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729564"/>
        <w:docPartObj>
          <w:docPartGallery w:val="Cover Pages"/>
          <w:docPartUnique/>
        </w:docPartObj>
      </w:sdtPr>
      <w:sdtEndPr/>
      <w:sdtContent>
        <w:p w14:paraId="10FEB01C" w14:textId="77777777" w:rsidR="003E0472" w:rsidRPr="003E0472" w:rsidRDefault="003E0472" w:rsidP="000140ED">
          <w:pPr>
            <w:spacing w:before="0" w:after="0" w:line="240" w:lineRule="auto"/>
            <w:jc w:val="center"/>
            <w:rPr>
              <w:rFonts w:ascii="Times New Roman" w:hAnsi="Times New Roman" w:cs="Times New Roman"/>
              <w:b/>
              <w:sz w:val="24"/>
              <w:szCs w:val="24"/>
            </w:rPr>
          </w:pPr>
          <w:r w:rsidRPr="003E0472">
            <w:rPr>
              <w:rFonts w:ascii="Times New Roman" w:hAnsi="Times New Roman" w:cs="Times New Roman"/>
              <w:b/>
              <w:sz w:val="24"/>
              <w:szCs w:val="24"/>
            </w:rPr>
            <w:t>FORENSIC SERVICES</w:t>
          </w:r>
        </w:p>
        <w:p w14:paraId="15B6E144" w14:textId="77777777" w:rsidR="003E0472" w:rsidRPr="003E0472" w:rsidRDefault="003E0472" w:rsidP="000140ED">
          <w:pPr>
            <w:spacing w:before="0" w:after="0" w:line="240" w:lineRule="auto"/>
            <w:jc w:val="center"/>
            <w:rPr>
              <w:rFonts w:ascii="Times New Roman" w:hAnsi="Times New Roman" w:cs="Times New Roman"/>
              <w:b/>
              <w:sz w:val="24"/>
              <w:szCs w:val="24"/>
            </w:rPr>
          </w:pPr>
          <w:r w:rsidRPr="003E0472">
            <w:rPr>
              <w:rFonts w:ascii="Times New Roman" w:hAnsi="Times New Roman" w:cs="Times New Roman"/>
              <w:b/>
              <w:sz w:val="24"/>
              <w:szCs w:val="24"/>
            </w:rPr>
            <w:t>AFSCME LABOR/MANAGEMENT MEETING</w:t>
          </w:r>
        </w:p>
        <w:p w14:paraId="23EC9EEF" w14:textId="77777777" w:rsidR="003E0472" w:rsidRPr="003E0472" w:rsidRDefault="003E0472" w:rsidP="000140ED">
          <w:pPr>
            <w:spacing w:before="0" w:after="0" w:line="240" w:lineRule="auto"/>
            <w:jc w:val="center"/>
            <w:rPr>
              <w:rFonts w:ascii="Times New Roman" w:hAnsi="Times New Roman" w:cs="Times New Roman"/>
              <w:b/>
              <w:sz w:val="24"/>
              <w:szCs w:val="24"/>
            </w:rPr>
          </w:pPr>
          <w:r w:rsidRPr="003E0472">
            <w:rPr>
              <w:rFonts w:ascii="Times New Roman" w:hAnsi="Times New Roman" w:cs="Times New Roman"/>
              <w:b/>
              <w:sz w:val="24"/>
              <w:szCs w:val="24"/>
            </w:rPr>
            <w:t>St. Peter – HR Conference Room – Microsoft Teams</w:t>
          </w:r>
        </w:p>
        <w:p w14:paraId="4799F743" w14:textId="2BB17CB6" w:rsidR="003E0472" w:rsidRPr="003E0472" w:rsidRDefault="00D75F61" w:rsidP="000140ED">
          <w:pPr>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January 16</w:t>
          </w:r>
          <w:r w:rsidR="003E0472" w:rsidRPr="003E0472">
            <w:rPr>
              <w:rFonts w:ascii="Times New Roman" w:hAnsi="Times New Roman" w:cs="Times New Roman"/>
              <w:b/>
              <w:sz w:val="24"/>
              <w:szCs w:val="24"/>
              <w:vertAlign w:val="superscript"/>
            </w:rPr>
            <w:t>th</w:t>
          </w:r>
          <w:r w:rsidR="003E0472" w:rsidRPr="003E0472">
            <w:rPr>
              <w:rFonts w:ascii="Times New Roman" w:hAnsi="Times New Roman" w:cs="Times New Roman"/>
              <w:b/>
              <w:sz w:val="24"/>
              <w:szCs w:val="24"/>
            </w:rPr>
            <w:t>, 2024</w:t>
          </w:r>
        </w:p>
        <w:p w14:paraId="78AFA745" w14:textId="77777777" w:rsidR="003E0472" w:rsidRPr="003E0472" w:rsidRDefault="003E0472" w:rsidP="000140ED">
          <w:pPr>
            <w:spacing w:before="0" w:after="0" w:line="240" w:lineRule="auto"/>
            <w:jc w:val="center"/>
            <w:rPr>
              <w:rFonts w:ascii="Times New Roman" w:hAnsi="Times New Roman" w:cs="Times New Roman"/>
              <w:b/>
              <w:sz w:val="32"/>
              <w:szCs w:val="32"/>
            </w:rPr>
          </w:pPr>
          <w:r w:rsidRPr="003E0472">
            <w:rPr>
              <w:rFonts w:ascii="Times New Roman" w:hAnsi="Times New Roman" w:cs="Times New Roman"/>
              <w:b/>
              <w:sz w:val="24"/>
              <w:szCs w:val="24"/>
            </w:rPr>
            <w:t>12:00 p.m. – 2:00 p.m.</w:t>
          </w:r>
        </w:p>
        <w:p w14:paraId="64C6F86A" w14:textId="05B0EB6B" w:rsidR="003E0472" w:rsidRDefault="003E0472" w:rsidP="000140ED">
          <w:pPr>
            <w:pStyle w:val="NormalWeb"/>
            <w:spacing w:line="240" w:lineRule="auto"/>
          </w:pPr>
        </w:p>
        <w:p w14:paraId="66DBFA74" w14:textId="50ADD2A7" w:rsidR="003E0472" w:rsidRPr="003E0472" w:rsidRDefault="003E0472" w:rsidP="000140ED">
          <w:pPr>
            <w:pStyle w:val="NormalWeb"/>
            <w:spacing w:line="240" w:lineRule="auto"/>
            <w:rPr>
              <w:lang w:bidi="ar-SA"/>
            </w:rPr>
          </w:pPr>
          <w:r w:rsidRPr="003E0472">
            <w:rPr>
              <w:rFonts w:eastAsia="Times New Roman"/>
              <w:b/>
              <w:bCs/>
              <w:lang w:bidi="ar-SA"/>
            </w:rPr>
            <w:t>Present:</w:t>
          </w:r>
          <w:r w:rsidRPr="003E0472">
            <w:rPr>
              <w:lang w:bidi="ar-SA"/>
            </w:rPr>
            <w:t xml:space="preserve"> Sarah Aili; Max Arroyo; Joe Bluhm; Ryan Cates; Steaed Doehring; Jonelle Gressman; Kyle Heinze; Scott Melby; Cory Moon; Becky Robinson; Cassy Rydell; Matt Stenger; Nick Weerts; Brian Wills</w:t>
          </w:r>
        </w:p>
        <w:p w14:paraId="2024152D" w14:textId="77777777" w:rsidR="003E0472" w:rsidRPr="003E0472" w:rsidRDefault="00766857" w:rsidP="000140ED">
          <w:pPr>
            <w:spacing w:before="0" w:after="0" w:line="240" w:lineRule="auto"/>
            <w:rPr>
              <w:rFonts w:ascii="Times New Roman" w:hAnsi="Times New Roman"/>
              <w:sz w:val="24"/>
              <w:szCs w:val="24"/>
              <w:lang w:bidi="ar-SA"/>
            </w:rPr>
          </w:pPr>
          <w:r>
            <w:rPr>
              <w:rFonts w:ascii="Times New Roman" w:hAnsi="Times New Roman"/>
              <w:sz w:val="24"/>
              <w:szCs w:val="24"/>
              <w:lang w:bidi="ar-SA"/>
            </w:rPr>
            <w:pict w14:anchorId="37F21BC9">
              <v:rect id="_x0000_i1025" style="width:0;height:1.5pt" o:hralign="center" o:hrstd="t" o:hr="t" fillcolor="#a0a0a0" stroked="f"/>
            </w:pict>
          </w:r>
        </w:p>
        <w:p w14:paraId="234D1B71" w14:textId="77777777" w:rsidR="003E0472" w:rsidRPr="003E0472" w:rsidRDefault="003E0472" w:rsidP="000140ED">
          <w:pPr>
            <w:spacing w:beforeAutospacing="1" w:after="100" w:afterAutospacing="1" w:line="240" w:lineRule="auto"/>
            <w:outlineLvl w:val="2"/>
            <w:rPr>
              <w:rFonts w:ascii="Times New Roman" w:hAnsi="Times New Roman"/>
              <w:b/>
              <w:bCs/>
              <w:sz w:val="27"/>
              <w:szCs w:val="27"/>
              <w:lang w:bidi="ar-SA"/>
            </w:rPr>
          </w:pPr>
          <w:r w:rsidRPr="003E0472">
            <w:rPr>
              <w:rFonts w:ascii="Times New Roman" w:eastAsia="Times New Roman" w:hAnsi="Times New Roman"/>
              <w:b/>
              <w:bCs/>
              <w:sz w:val="27"/>
              <w:szCs w:val="27"/>
              <w:lang w:bidi="ar-SA"/>
            </w:rPr>
            <w:t>Approval of Minutes from Last Month</w:t>
          </w:r>
        </w:p>
        <w:p w14:paraId="60228B73" w14:textId="77777777" w:rsidR="003E0472" w:rsidRPr="003E0472" w:rsidRDefault="003E0472" w:rsidP="000140ED">
          <w:pPr>
            <w:spacing w:beforeAutospacing="1" w:after="100" w:afterAutospacing="1" w:line="240" w:lineRule="auto"/>
            <w:rPr>
              <w:rFonts w:ascii="Times New Roman" w:hAnsi="Times New Roman"/>
              <w:sz w:val="24"/>
              <w:szCs w:val="24"/>
              <w:lang w:bidi="ar-SA"/>
            </w:rPr>
          </w:pPr>
          <w:r w:rsidRPr="003E0472">
            <w:rPr>
              <w:rFonts w:ascii="Times New Roman" w:hAnsi="Times New Roman"/>
              <w:sz w:val="24"/>
              <w:szCs w:val="24"/>
              <w:lang w:bidi="ar-SA"/>
            </w:rPr>
            <w:t>The meeting minutes from last month were approved and posted.</w:t>
          </w:r>
        </w:p>
        <w:p w14:paraId="284CACF8" w14:textId="77777777" w:rsidR="003E0472" w:rsidRPr="003E0472" w:rsidRDefault="00766857" w:rsidP="000140ED">
          <w:pPr>
            <w:spacing w:before="0" w:after="0" w:line="240" w:lineRule="auto"/>
            <w:rPr>
              <w:rFonts w:ascii="Times New Roman" w:hAnsi="Times New Roman"/>
              <w:sz w:val="24"/>
              <w:szCs w:val="24"/>
              <w:lang w:bidi="ar-SA"/>
            </w:rPr>
          </w:pPr>
          <w:r>
            <w:rPr>
              <w:rFonts w:ascii="Times New Roman" w:hAnsi="Times New Roman"/>
              <w:sz w:val="24"/>
              <w:szCs w:val="24"/>
              <w:lang w:bidi="ar-SA"/>
            </w:rPr>
            <w:pict w14:anchorId="5E20C157">
              <v:rect id="_x0000_i1026" style="width:0;height:1.5pt" o:hralign="center" o:hrstd="t" o:hr="t" fillcolor="#a0a0a0" stroked="f"/>
            </w:pict>
          </w:r>
        </w:p>
        <w:p w14:paraId="2094790B" w14:textId="77777777" w:rsidR="003E0472" w:rsidRPr="003E0472" w:rsidRDefault="003E0472" w:rsidP="000140ED">
          <w:pPr>
            <w:spacing w:beforeAutospacing="1" w:after="100" w:afterAutospacing="1" w:line="240" w:lineRule="auto"/>
            <w:outlineLvl w:val="2"/>
            <w:rPr>
              <w:rFonts w:ascii="Times New Roman" w:hAnsi="Times New Roman"/>
              <w:b/>
              <w:bCs/>
              <w:sz w:val="27"/>
              <w:szCs w:val="27"/>
              <w:lang w:bidi="ar-SA"/>
            </w:rPr>
          </w:pPr>
          <w:r w:rsidRPr="003E0472">
            <w:rPr>
              <w:rFonts w:ascii="Times New Roman" w:eastAsia="Times New Roman" w:hAnsi="Times New Roman"/>
              <w:b/>
              <w:bCs/>
              <w:sz w:val="27"/>
              <w:szCs w:val="27"/>
              <w:lang w:bidi="ar-SA"/>
            </w:rPr>
            <w:t>Reflections / Celebrations</w:t>
          </w:r>
        </w:p>
        <w:p w14:paraId="4204B737" w14:textId="7D625B6D" w:rsidR="009E343D" w:rsidRDefault="00671A9D" w:rsidP="009E343D">
          <w:pPr>
            <w:pStyle w:val="ListParagraph"/>
            <w:numPr>
              <w:ilvl w:val="0"/>
              <w:numId w:val="6"/>
            </w:numPr>
            <w:spacing w:before="0" w:after="0" w:line="240" w:lineRule="auto"/>
            <w:rPr>
              <w:rFonts w:ascii="Times New Roman" w:hAnsi="Times New Roman"/>
              <w:sz w:val="24"/>
              <w:szCs w:val="24"/>
              <w:lang w:bidi="ar-SA"/>
            </w:rPr>
          </w:pPr>
          <w:r>
            <w:rPr>
              <w:rFonts w:ascii="Times New Roman" w:hAnsi="Times New Roman"/>
              <w:sz w:val="24"/>
              <w:szCs w:val="24"/>
              <w:lang w:bidi="ar-SA"/>
            </w:rPr>
            <w:t>AFSCME Holiday party on 01/23.</w:t>
          </w:r>
        </w:p>
        <w:p w14:paraId="405626C6" w14:textId="36A28E5E" w:rsidR="00671A9D" w:rsidRDefault="00671A9D" w:rsidP="009E343D">
          <w:pPr>
            <w:pStyle w:val="ListParagraph"/>
            <w:numPr>
              <w:ilvl w:val="0"/>
              <w:numId w:val="6"/>
            </w:numPr>
            <w:spacing w:before="0" w:after="0" w:line="240" w:lineRule="auto"/>
            <w:rPr>
              <w:rFonts w:ascii="Times New Roman" w:hAnsi="Times New Roman"/>
              <w:sz w:val="24"/>
              <w:szCs w:val="24"/>
              <w:lang w:bidi="ar-SA"/>
            </w:rPr>
          </w:pPr>
          <w:r>
            <w:rPr>
              <w:rFonts w:ascii="Times New Roman" w:hAnsi="Times New Roman"/>
              <w:sz w:val="24"/>
              <w:szCs w:val="24"/>
              <w:lang w:bidi="ar-SA"/>
            </w:rPr>
            <w:t>There have been large groups starting in NEO and it was shortened to 8 classroom days.</w:t>
          </w:r>
        </w:p>
        <w:p w14:paraId="4C4C3F55" w14:textId="1F7C02E5" w:rsidR="00671A9D" w:rsidRPr="009E343D" w:rsidRDefault="00671A9D" w:rsidP="009E343D">
          <w:pPr>
            <w:pStyle w:val="ListParagraph"/>
            <w:numPr>
              <w:ilvl w:val="0"/>
              <w:numId w:val="6"/>
            </w:numPr>
            <w:spacing w:before="0" w:after="0" w:line="240" w:lineRule="auto"/>
            <w:rPr>
              <w:rFonts w:ascii="Times New Roman" w:hAnsi="Times New Roman"/>
              <w:sz w:val="24"/>
              <w:szCs w:val="24"/>
              <w:lang w:bidi="ar-SA"/>
            </w:rPr>
          </w:pPr>
          <w:r>
            <w:rPr>
              <w:rFonts w:ascii="Times New Roman" w:hAnsi="Times New Roman"/>
              <w:sz w:val="24"/>
              <w:szCs w:val="24"/>
              <w:lang w:bidi="ar-SA"/>
            </w:rPr>
            <w:t>The legislation session has started.</w:t>
          </w:r>
        </w:p>
        <w:p w14:paraId="7396A0B0" w14:textId="7EEC1593" w:rsidR="003E0472" w:rsidRPr="003E0472" w:rsidRDefault="00766857" w:rsidP="000140ED">
          <w:pPr>
            <w:spacing w:before="0" w:after="0" w:line="240" w:lineRule="auto"/>
            <w:rPr>
              <w:rFonts w:ascii="Times New Roman" w:hAnsi="Times New Roman"/>
              <w:sz w:val="24"/>
              <w:szCs w:val="24"/>
              <w:lang w:bidi="ar-SA"/>
            </w:rPr>
          </w:pPr>
          <w:r>
            <w:rPr>
              <w:rFonts w:ascii="Times New Roman" w:hAnsi="Times New Roman"/>
              <w:sz w:val="24"/>
              <w:szCs w:val="24"/>
              <w:lang w:bidi="ar-SA"/>
            </w:rPr>
            <w:pict w14:anchorId="29A616DA">
              <v:rect id="_x0000_i1027" style="width:0;height:1.5pt" o:hralign="center" o:hrstd="t" o:hr="t" fillcolor="#a0a0a0" stroked="f"/>
            </w:pict>
          </w:r>
        </w:p>
        <w:p w14:paraId="749F63BD" w14:textId="77777777" w:rsidR="003E0472" w:rsidRPr="003E0472" w:rsidRDefault="003E0472" w:rsidP="000140ED">
          <w:pPr>
            <w:spacing w:beforeAutospacing="1" w:after="100" w:afterAutospacing="1" w:line="240" w:lineRule="auto"/>
            <w:outlineLvl w:val="2"/>
            <w:rPr>
              <w:rFonts w:ascii="Times New Roman" w:hAnsi="Times New Roman"/>
              <w:b/>
              <w:bCs/>
              <w:sz w:val="27"/>
              <w:szCs w:val="27"/>
              <w:lang w:bidi="ar-SA"/>
            </w:rPr>
          </w:pPr>
          <w:r w:rsidRPr="003E0472">
            <w:rPr>
              <w:rFonts w:ascii="Times New Roman" w:eastAsia="Times New Roman" w:hAnsi="Times New Roman"/>
              <w:b/>
              <w:bCs/>
              <w:sz w:val="27"/>
              <w:szCs w:val="27"/>
              <w:lang w:bidi="ar-SA"/>
            </w:rPr>
            <w:t>Old Business</w:t>
          </w:r>
        </w:p>
        <w:p w14:paraId="21C247C4" w14:textId="7CA25509" w:rsidR="003E0472" w:rsidRDefault="003E0472" w:rsidP="000140ED">
          <w:pPr>
            <w:spacing w:beforeAutospacing="1" w:after="100" w:afterAutospacing="1" w:line="240" w:lineRule="auto"/>
            <w:outlineLvl w:val="3"/>
            <w:rPr>
              <w:rFonts w:ascii="Times New Roman" w:hAnsi="Times New Roman"/>
              <w:b/>
              <w:bCs/>
              <w:sz w:val="24"/>
              <w:szCs w:val="24"/>
              <w:lang w:bidi="ar-SA"/>
            </w:rPr>
          </w:pPr>
          <w:r w:rsidRPr="003E0472">
            <w:rPr>
              <w:rFonts w:ascii="Times New Roman" w:eastAsia="Times New Roman" w:hAnsi="Times New Roman"/>
              <w:b/>
              <w:bCs/>
              <w:sz w:val="24"/>
              <w:szCs w:val="24"/>
              <w:lang w:bidi="ar-SA"/>
            </w:rPr>
            <w:t>Management</w:t>
          </w:r>
          <w:r w:rsidR="00766857">
            <w:rPr>
              <w:rFonts w:ascii="Times New Roman" w:hAnsi="Times New Roman"/>
              <w:sz w:val="24"/>
              <w:szCs w:val="24"/>
              <w:lang w:bidi="ar-SA"/>
            </w:rPr>
            <w:pict w14:anchorId="79BA56D6">
              <v:rect id="_x0000_i1028" style="width:0;height:1.5pt" o:hralign="center" o:hrstd="t" o:hr="t" fillcolor="#a0a0a0" stroked="f"/>
            </w:pict>
          </w:r>
        </w:p>
        <w:p w14:paraId="61FB873C" w14:textId="67BC3BAD" w:rsidR="003E0472" w:rsidRPr="003E0472" w:rsidRDefault="003E0472" w:rsidP="000140ED">
          <w:pPr>
            <w:spacing w:beforeAutospacing="1" w:after="100" w:afterAutospacing="1" w:line="240" w:lineRule="auto"/>
            <w:outlineLvl w:val="3"/>
            <w:rPr>
              <w:rFonts w:ascii="Times New Roman" w:hAnsi="Times New Roman"/>
              <w:b/>
              <w:bCs/>
              <w:sz w:val="24"/>
              <w:szCs w:val="24"/>
              <w:lang w:bidi="ar-SA"/>
            </w:rPr>
          </w:pPr>
          <w:r>
            <w:rPr>
              <w:rFonts w:ascii="Times New Roman" w:hAnsi="Times New Roman"/>
              <w:b/>
              <w:bCs/>
              <w:sz w:val="24"/>
              <w:szCs w:val="24"/>
              <w:lang w:bidi="ar-SA"/>
            </w:rPr>
            <w:t>AFSCME</w:t>
          </w:r>
        </w:p>
        <w:p w14:paraId="3547F8A7" w14:textId="4B6D6483" w:rsidR="003E0472" w:rsidRPr="003E0472" w:rsidRDefault="003E0472" w:rsidP="009E343D">
          <w:pPr>
            <w:numPr>
              <w:ilvl w:val="0"/>
              <w:numId w:val="1"/>
            </w:numPr>
            <w:spacing w:beforeAutospacing="1" w:after="100" w:afterAutospacing="1"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Hospital Coverage Check Box on ATLAS:</w:t>
          </w:r>
          <w:r w:rsidR="00CB4658">
            <w:rPr>
              <w:rFonts w:ascii="Times New Roman" w:eastAsia="Times New Roman" w:hAnsi="Times New Roman"/>
              <w:b/>
              <w:bCs/>
              <w:sz w:val="24"/>
              <w:szCs w:val="24"/>
              <w:lang w:bidi="ar-SA"/>
            </w:rPr>
            <w:t xml:space="preserve"> (Discussed at Workgroup)</w:t>
          </w:r>
        </w:p>
        <w:p w14:paraId="6C961115" w14:textId="778A0FEB" w:rsidR="0044651B" w:rsidRPr="0044651B" w:rsidRDefault="00671A9D" w:rsidP="0044651B">
          <w:pPr>
            <w:numPr>
              <w:ilvl w:val="1"/>
              <w:numId w:val="1"/>
            </w:numPr>
            <w:spacing w:beforeAutospacing="1" w:after="0" w:line="360" w:lineRule="auto"/>
            <w:rPr>
              <w:rFonts w:ascii="Times New Roman" w:hAnsi="Times New Roman"/>
              <w:sz w:val="24"/>
              <w:szCs w:val="24"/>
              <w:lang w:bidi="ar-SA"/>
            </w:rPr>
          </w:pPr>
          <w:r>
            <w:rPr>
              <w:rFonts w:ascii="Times New Roman" w:eastAsia="Times New Roman" w:hAnsi="Times New Roman"/>
              <w:b/>
              <w:bCs/>
              <w:sz w:val="24"/>
              <w:szCs w:val="24"/>
              <w:lang w:bidi="ar-SA"/>
            </w:rPr>
            <w:t>Moved to AFSCME Workgroup for more discussion.</w:t>
          </w:r>
        </w:p>
        <w:p w14:paraId="17C1F922" w14:textId="77777777" w:rsidR="003E0472" w:rsidRPr="003E0472" w:rsidRDefault="003E0472" w:rsidP="009E343D">
          <w:pPr>
            <w:numPr>
              <w:ilvl w:val="0"/>
              <w:numId w:val="1"/>
            </w:numPr>
            <w:spacing w:beforeAutospacing="1" w:after="100" w:afterAutospacing="1"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Number of Vacation Spots for SC/HSSS/LPN:</w:t>
          </w:r>
        </w:p>
        <w:p w14:paraId="7A7248A2" w14:textId="268266BA" w:rsidR="004B5F30" w:rsidRDefault="00671A9D" w:rsidP="00367CD6">
          <w:pPr>
            <w:numPr>
              <w:ilvl w:val="1"/>
              <w:numId w:val="1"/>
            </w:numPr>
            <w:spacing w:before="0" w:line="240" w:lineRule="auto"/>
            <w:rPr>
              <w:rFonts w:ascii="Times New Roman" w:eastAsia="Times New Roman" w:hAnsi="Times New Roman"/>
              <w:sz w:val="24"/>
              <w:szCs w:val="24"/>
              <w:lang w:bidi="ar-SA"/>
            </w:rPr>
          </w:pPr>
          <w:r>
            <w:rPr>
              <w:rFonts w:ascii="Times New Roman" w:eastAsia="Times New Roman" w:hAnsi="Times New Roman"/>
              <w:b/>
              <w:bCs/>
              <w:sz w:val="24"/>
              <w:szCs w:val="24"/>
              <w:lang w:bidi="ar-SA"/>
            </w:rPr>
            <w:t xml:space="preserve">AFSCME: </w:t>
          </w:r>
          <w:r>
            <w:rPr>
              <w:rFonts w:ascii="Times New Roman" w:eastAsia="Times New Roman" w:hAnsi="Times New Roman"/>
              <w:sz w:val="24"/>
              <w:szCs w:val="24"/>
              <w:lang w:bidi="ar-SA"/>
            </w:rPr>
            <w:t xml:space="preserve">Contractually </w:t>
          </w:r>
          <w:r w:rsidR="0090489D">
            <w:rPr>
              <w:rFonts w:ascii="Times New Roman" w:eastAsia="Times New Roman" w:hAnsi="Times New Roman"/>
              <w:sz w:val="24"/>
              <w:szCs w:val="24"/>
              <w:lang w:bidi="ar-SA"/>
            </w:rPr>
            <w:t xml:space="preserve">- </w:t>
          </w:r>
          <w:r w:rsidR="0090489D" w:rsidRPr="0090489D">
            <w:rPr>
              <w:rFonts w:ascii="Times New Roman" w:eastAsia="Times New Roman" w:hAnsi="Times New Roman"/>
              <w:sz w:val="24"/>
              <w:szCs w:val="24"/>
              <w:lang w:bidi="ar-SA"/>
            </w:rPr>
            <w:t>Every reasonable effort shall be made by the Appointing Authority to schedule employee vacations at a time agreeable to the employee insofar as adequate scheduling of the work unit permits.</w:t>
          </w:r>
          <w:r w:rsidR="0090489D">
            <w:rPr>
              <w:rFonts w:ascii="Times New Roman" w:eastAsia="Times New Roman" w:hAnsi="Times New Roman"/>
              <w:sz w:val="24"/>
              <w:szCs w:val="24"/>
              <w:lang w:bidi="ar-SA"/>
            </w:rPr>
            <w:t xml:space="preserve"> We are requesting an audit of vacation availability. There has been a substantial </w:t>
          </w:r>
          <w:r w:rsidR="00CB4658">
            <w:rPr>
              <w:rFonts w:ascii="Times New Roman" w:eastAsia="Times New Roman" w:hAnsi="Times New Roman"/>
              <w:sz w:val="24"/>
              <w:szCs w:val="24"/>
              <w:lang w:bidi="ar-SA"/>
            </w:rPr>
            <w:t>number</w:t>
          </w:r>
          <w:r w:rsidR="0090489D">
            <w:rPr>
              <w:rFonts w:ascii="Times New Roman" w:eastAsia="Times New Roman" w:hAnsi="Times New Roman"/>
              <w:sz w:val="24"/>
              <w:szCs w:val="24"/>
              <w:lang w:bidi="ar-SA"/>
            </w:rPr>
            <w:t xml:space="preserve"> of staff hired.</w:t>
          </w:r>
        </w:p>
        <w:p w14:paraId="64B57720" w14:textId="77777777" w:rsidR="004B5F30" w:rsidRPr="004B5F30" w:rsidRDefault="004B5F30" w:rsidP="004B5F30">
          <w:pPr>
            <w:spacing w:before="0" w:after="0" w:line="240" w:lineRule="auto"/>
            <w:ind w:left="1440"/>
            <w:rPr>
              <w:rFonts w:ascii="Times New Roman" w:eastAsia="Times New Roman" w:hAnsi="Times New Roman"/>
              <w:sz w:val="24"/>
              <w:szCs w:val="24"/>
              <w:lang w:bidi="ar-SA"/>
            </w:rPr>
          </w:pPr>
        </w:p>
        <w:p w14:paraId="21C20D69" w14:textId="77777777" w:rsidR="003E0472" w:rsidRPr="003E0472" w:rsidRDefault="003E0472" w:rsidP="004B5F30">
          <w:pPr>
            <w:numPr>
              <w:ilvl w:val="0"/>
              <w:numId w:val="1"/>
            </w:numPr>
            <w:spacing w:before="0" w:after="100" w:afterAutospacing="1"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Vacation Postings on ATLAS Outside of Contractual Timelines:</w:t>
          </w:r>
        </w:p>
        <w:p w14:paraId="2C8945D8" w14:textId="42CE4D01" w:rsidR="003E0472" w:rsidRPr="003E0472" w:rsidRDefault="003E0472" w:rsidP="009E343D">
          <w:pPr>
            <w:numPr>
              <w:ilvl w:val="1"/>
              <w:numId w:val="1"/>
            </w:numPr>
            <w:spacing w:beforeAutospacing="1" w:after="100" w:afterAutospacing="1" w:line="240" w:lineRule="auto"/>
            <w:rPr>
              <w:rFonts w:ascii="Times New Roman" w:hAnsi="Times New Roman"/>
              <w:sz w:val="24"/>
              <w:szCs w:val="24"/>
              <w:lang w:bidi="ar-SA"/>
            </w:rPr>
          </w:pPr>
          <w:r w:rsidRPr="003E0472">
            <w:rPr>
              <w:rFonts w:ascii="Times New Roman" w:hAnsi="Times New Roman"/>
              <w:sz w:val="24"/>
              <w:szCs w:val="24"/>
              <w:lang w:bidi="ar-SA"/>
            </w:rPr>
            <w:t>Vacation requests outside contractual timelines</w:t>
          </w:r>
          <w:r w:rsidR="0090489D">
            <w:rPr>
              <w:rFonts w:ascii="Times New Roman" w:hAnsi="Times New Roman"/>
              <w:sz w:val="24"/>
              <w:szCs w:val="24"/>
              <w:lang w:bidi="ar-SA"/>
            </w:rPr>
            <w:t xml:space="preserve"> including “</w:t>
          </w:r>
          <w:r w:rsidR="00CB4658">
            <w:rPr>
              <w:rFonts w:ascii="Times New Roman" w:hAnsi="Times New Roman"/>
              <w:sz w:val="24"/>
              <w:szCs w:val="24"/>
              <w:lang w:bidi="ar-SA"/>
            </w:rPr>
            <w:t>Piggybacking</w:t>
          </w:r>
          <w:r w:rsidR="0090489D">
            <w:rPr>
              <w:rFonts w:ascii="Times New Roman" w:hAnsi="Times New Roman"/>
              <w:sz w:val="24"/>
              <w:szCs w:val="24"/>
              <w:lang w:bidi="ar-SA"/>
            </w:rPr>
            <w:t>” continue to appear on ATLAS.</w:t>
          </w:r>
        </w:p>
        <w:p w14:paraId="5CEED867" w14:textId="66710ACE" w:rsidR="009158ED" w:rsidRPr="00367CD6" w:rsidRDefault="003E0472" w:rsidP="00367CD6">
          <w:pPr>
            <w:numPr>
              <w:ilvl w:val="1"/>
              <w:numId w:val="1"/>
            </w:numPr>
            <w:spacing w:beforeAutospacing="1"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SM:</w:t>
          </w:r>
          <w:r w:rsidR="00343AFC">
            <w:rPr>
              <w:rFonts w:ascii="Times New Roman" w:hAnsi="Times New Roman"/>
              <w:sz w:val="24"/>
              <w:szCs w:val="24"/>
              <w:lang w:bidi="ar-SA"/>
            </w:rPr>
            <w:t xml:space="preserve"> </w:t>
          </w:r>
          <w:r w:rsidR="00343AFC" w:rsidRPr="00343AFC">
            <w:rPr>
              <w:rFonts w:ascii="Times New Roman" w:hAnsi="Times New Roman"/>
              <w:sz w:val="24"/>
              <w:szCs w:val="24"/>
              <w:lang w:bidi="ar-SA"/>
            </w:rPr>
            <w:t>Will look into the issue of piggybacking</w:t>
          </w:r>
          <w:r w:rsidRPr="003E0472">
            <w:rPr>
              <w:rFonts w:ascii="Times New Roman" w:hAnsi="Times New Roman"/>
              <w:sz w:val="24"/>
              <w:szCs w:val="24"/>
              <w:lang w:bidi="ar-SA"/>
            </w:rPr>
            <w:t>.</w:t>
          </w:r>
        </w:p>
        <w:p w14:paraId="4DBD80EF" w14:textId="77777777" w:rsidR="00EA615A" w:rsidRPr="003E0472" w:rsidRDefault="00EA615A" w:rsidP="009E343D">
          <w:pPr>
            <w:numPr>
              <w:ilvl w:val="0"/>
              <w:numId w:val="1"/>
            </w:numPr>
            <w:spacing w:beforeAutospacing="1" w:after="0" w:line="240" w:lineRule="auto"/>
            <w:rPr>
              <w:rFonts w:ascii="Times New Roman" w:hAnsi="Times New Roman"/>
              <w:sz w:val="24"/>
              <w:szCs w:val="24"/>
              <w:lang w:bidi="ar-SA"/>
            </w:rPr>
          </w:pPr>
          <w:r w:rsidRPr="003E0472">
            <w:rPr>
              <w:rFonts w:ascii="Times New Roman" w:eastAsia="Times New Roman" w:hAnsi="Times New Roman"/>
              <w:b/>
              <w:bCs/>
              <w:sz w:val="24"/>
              <w:szCs w:val="24"/>
              <w:lang w:bidi="ar-SA"/>
            </w:rPr>
            <w:t>LPN Overtime Procedures:</w:t>
          </w:r>
        </w:p>
        <w:p w14:paraId="2B4571D6" w14:textId="79AAC6B8" w:rsidR="00CB4658" w:rsidRPr="004B5F30" w:rsidRDefault="0090489D" w:rsidP="004B5F30">
          <w:pPr>
            <w:numPr>
              <w:ilvl w:val="1"/>
              <w:numId w:val="1"/>
            </w:numPr>
            <w:spacing w:beforeAutospacing="1" w:after="0" w:line="240" w:lineRule="auto"/>
            <w:rPr>
              <w:rFonts w:ascii="Times New Roman" w:hAnsi="Times New Roman"/>
              <w:sz w:val="24"/>
              <w:szCs w:val="24"/>
              <w:lang w:bidi="ar-SA"/>
            </w:rPr>
          </w:pPr>
          <w:r>
            <w:rPr>
              <w:rFonts w:ascii="Times New Roman" w:hAnsi="Times New Roman"/>
              <w:sz w:val="24"/>
              <w:szCs w:val="24"/>
              <w:lang w:bidi="ar-SA"/>
            </w:rPr>
            <w:t xml:space="preserve">LPNs are being </w:t>
          </w:r>
          <w:r w:rsidRPr="009158ED">
            <w:rPr>
              <w:rFonts w:ascii="Times New Roman" w:hAnsi="Times New Roman"/>
              <w:b/>
              <w:bCs/>
              <w:i/>
              <w:iCs/>
              <w:sz w:val="24"/>
              <w:szCs w:val="24"/>
              <w:lang w:bidi="ar-SA"/>
            </w:rPr>
            <w:t>“Emergency Inversed”</w:t>
          </w:r>
          <w:r>
            <w:rPr>
              <w:rFonts w:ascii="Times New Roman" w:hAnsi="Times New Roman"/>
              <w:sz w:val="24"/>
              <w:szCs w:val="24"/>
              <w:lang w:bidi="ar-SA"/>
            </w:rPr>
            <w:t xml:space="preserve"> without calling staff from the list. This violates contract and does not constitute an emergency.</w:t>
          </w:r>
          <w:r w:rsidR="004B5F30">
            <w:rPr>
              <w:rFonts w:ascii="Times New Roman" w:hAnsi="Times New Roman"/>
              <w:sz w:val="24"/>
              <w:szCs w:val="24"/>
              <w:lang w:bidi="ar-SA"/>
            </w:rPr>
            <w:t xml:space="preserve"> </w:t>
          </w:r>
          <w:r w:rsidR="00343AFC" w:rsidRPr="004B5F30">
            <w:rPr>
              <w:rFonts w:ascii="Times New Roman" w:hAnsi="Times New Roman"/>
              <w:i/>
              <w:iCs/>
              <w:sz w:val="24"/>
              <w:szCs w:val="24"/>
              <w:lang w:bidi="ar-SA"/>
            </w:rPr>
            <w:t>Contractually</w:t>
          </w:r>
          <w:r w:rsidR="00EA615A" w:rsidRPr="004B5F30">
            <w:rPr>
              <w:rFonts w:ascii="Times New Roman" w:hAnsi="Times New Roman"/>
              <w:sz w:val="24"/>
              <w:szCs w:val="24"/>
              <w:lang w:bidi="ar-SA"/>
            </w:rPr>
            <w:t xml:space="preserve"> - Overtime Sign Up: MSH LPNs must provide written or electronic notice of the days and shifts they are willing to work on the designated sign-up sheet. This one sheet will be used for offering all overtime to LPNs.</w:t>
          </w:r>
        </w:p>
        <w:p w14:paraId="47AE8E7E" w14:textId="3A8F6C95" w:rsidR="00EA615A" w:rsidRPr="00CB4658" w:rsidRDefault="00EA615A" w:rsidP="00CB4658">
          <w:pPr>
            <w:pStyle w:val="ListParagraph"/>
            <w:numPr>
              <w:ilvl w:val="0"/>
              <w:numId w:val="8"/>
            </w:numPr>
            <w:spacing w:before="0" w:after="0" w:line="240" w:lineRule="auto"/>
            <w:rPr>
              <w:rFonts w:ascii="Times New Roman" w:hAnsi="Times New Roman"/>
              <w:sz w:val="24"/>
              <w:szCs w:val="24"/>
              <w:lang w:bidi="ar-SA"/>
            </w:rPr>
          </w:pPr>
          <w:r w:rsidRPr="00CB4658">
            <w:rPr>
              <w:rFonts w:ascii="Times New Roman" w:hAnsi="Times New Roman"/>
              <w:b/>
              <w:bCs/>
              <w:sz w:val="24"/>
              <w:szCs w:val="24"/>
              <w:lang w:bidi="ar-SA"/>
            </w:rPr>
            <w:t>AFSCME requests adherence to the contractual overtime sign-up process for LPNs.</w:t>
          </w:r>
        </w:p>
        <w:p w14:paraId="0E9D41BB" w14:textId="77777777" w:rsidR="00EA615A" w:rsidRPr="003E0472" w:rsidRDefault="00EA615A" w:rsidP="00CB4658">
          <w:pPr>
            <w:numPr>
              <w:ilvl w:val="1"/>
              <w:numId w:val="1"/>
            </w:numPr>
            <w:spacing w:before="0" w:line="360" w:lineRule="auto"/>
            <w:rPr>
              <w:rFonts w:ascii="Times New Roman" w:hAnsi="Times New Roman"/>
              <w:sz w:val="24"/>
              <w:szCs w:val="24"/>
              <w:lang w:bidi="ar-SA"/>
            </w:rPr>
          </w:pPr>
          <w:r w:rsidRPr="003E0472">
            <w:rPr>
              <w:rFonts w:ascii="Times New Roman" w:eastAsia="Times New Roman" w:hAnsi="Times New Roman"/>
              <w:b/>
              <w:bCs/>
              <w:sz w:val="24"/>
              <w:szCs w:val="24"/>
              <w:lang w:bidi="ar-SA"/>
            </w:rPr>
            <w:lastRenderedPageBreak/>
            <w:t>JG:</w:t>
          </w:r>
          <w:r w:rsidRPr="003E0472">
            <w:rPr>
              <w:rFonts w:ascii="Times New Roman" w:hAnsi="Times New Roman"/>
              <w:sz w:val="24"/>
              <w:szCs w:val="24"/>
              <w:lang w:bidi="ar-SA"/>
            </w:rPr>
            <w:t xml:space="preserve"> There are active grievances on this issue.</w:t>
          </w:r>
        </w:p>
        <w:p w14:paraId="6B782C20" w14:textId="20422DF1" w:rsidR="00EA615A" w:rsidRDefault="00EA615A" w:rsidP="009E343D">
          <w:pPr>
            <w:pStyle w:val="ListParagraph"/>
            <w:numPr>
              <w:ilvl w:val="0"/>
              <w:numId w:val="1"/>
            </w:numPr>
            <w:spacing w:beforeAutospacing="1" w:after="100" w:afterAutospacing="1" w:line="240" w:lineRule="auto"/>
            <w:rPr>
              <w:rFonts w:ascii="Times New Roman" w:hAnsi="Times New Roman"/>
              <w:b/>
              <w:bCs/>
              <w:sz w:val="24"/>
              <w:szCs w:val="24"/>
              <w:lang w:bidi="ar-SA"/>
            </w:rPr>
          </w:pPr>
          <w:r w:rsidRPr="00EA615A">
            <w:rPr>
              <w:rFonts w:ascii="Times New Roman" w:hAnsi="Times New Roman"/>
              <w:b/>
              <w:bCs/>
              <w:sz w:val="24"/>
              <w:szCs w:val="24"/>
              <w:lang w:bidi="ar-SA"/>
            </w:rPr>
            <w:t>Overpayment Letters:</w:t>
          </w:r>
          <w:r>
            <w:rPr>
              <w:rFonts w:ascii="Times New Roman" w:hAnsi="Times New Roman"/>
              <w:b/>
              <w:bCs/>
              <w:sz w:val="24"/>
              <w:szCs w:val="24"/>
              <w:lang w:bidi="ar-SA"/>
            </w:rPr>
            <w:t xml:space="preserve"> </w:t>
          </w:r>
        </w:p>
        <w:p w14:paraId="699D5C7D" w14:textId="38AEFD5C" w:rsidR="009E343D" w:rsidRDefault="009E343D" w:rsidP="009E343D">
          <w:pPr>
            <w:pStyle w:val="ListParagraph"/>
            <w:numPr>
              <w:ilvl w:val="0"/>
              <w:numId w:val="4"/>
            </w:numPr>
            <w:spacing w:beforeAutospacing="1" w:after="100" w:afterAutospacing="1" w:line="240" w:lineRule="auto"/>
            <w:rPr>
              <w:rFonts w:ascii="Times New Roman" w:hAnsi="Times New Roman"/>
              <w:sz w:val="24"/>
              <w:szCs w:val="24"/>
              <w:lang w:bidi="ar-SA"/>
            </w:rPr>
          </w:pPr>
          <w:r w:rsidRPr="009E343D">
            <w:rPr>
              <w:rFonts w:ascii="Times New Roman" w:hAnsi="Times New Roman"/>
              <w:sz w:val="24"/>
              <w:szCs w:val="24"/>
              <w:lang w:bidi="ar-SA"/>
            </w:rPr>
            <w:t>What has been done to staff regarding overpayments</w:t>
          </w:r>
          <w:r w:rsidR="00FC6021">
            <w:rPr>
              <w:rFonts w:ascii="Times New Roman" w:hAnsi="Times New Roman"/>
              <w:sz w:val="24"/>
              <w:szCs w:val="24"/>
              <w:lang w:bidi="ar-SA"/>
            </w:rPr>
            <w:t>? This affects 62 of our members.</w:t>
          </w:r>
        </w:p>
        <w:p w14:paraId="2FD7BCED" w14:textId="5A807AAA" w:rsidR="00CB4658" w:rsidRPr="00CB4658" w:rsidRDefault="00CB4658" w:rsidP="009E343D">
          <w:pPr>
            <w:pStyle w:val="ListParagraph"/>
            <w:numPr>
              <w:ilvl w:val="0"/>
              <w:numId w:val="4"/>
            </w:numPr>
            <w:spacing w:beforeAutospacing="1" w:after="100" w:afterAutospacing="1" w:line="240" w:lineRule="auto"/>
            <w:rPr>
              <w:rFonts w:ascii="Times New Roman" w:hAnsi="Times New Roman"/>
              <w:b/>
              <w:bCs/>
              <w:sz w:val="24"/>
              <w:szCs w:val="24"/>
              <w:lang w:bidi="ar-SA"/>
            </w:rPr>
          </w:pPr>
          <w:r w:rsidRPr="00CB4658">
            <w:rPr>
              <w:rFonts w:ascii="Times New Roman" w:hAnsi="Times New Roman"/>
              <w:b/>
              <w:bCs/>
              <w:sz w:val="24"/>
              <w:szCs w:val="24"/>
              <w:lang w:bidi="ar-SA"/>
            </w:rPr>
            <w:t>JG:</w:t>
          </w:r>
          <w:r>
            <w:rPr>
              <w:rFonts w:ascii="Times New Roman" w:hAnsi="Times New Roman"/>
              <w:b/>
              <w:bCs/>
              <w:sz w:val="24"/>
              <w:szCs w:val="24"/>
              <w:lang w:bidi="ar-SA"/>
            </w:rPr>
            <w:t xml:space="preserve"> </w:t>
          </w:r>
          <w:r w:rsidR="00FC6021" w:rsidRPr="00FC6021">
            <w:rPr>
              <w:rFonts w:ascii="Times New Roman" w:hAnsi="Times New Roman"/>
              <w:sz w:val="24"/>
              <w:szCs w:val="24"/>
              <w:lang w:bidi="ar-SA"/>
            </w:rPr>
            <w:t xml:space="preserve">I don’t have any additional information. </w:t>
          </w:r>
          <w:r w:rsidR="00343AFC">
            <w:rPr>
              <w:rFonts w:ascii="Times New Roman" w:hAnsi="Times New Roman"/>
              <w:sz w:val="24"/>
              <w:szCs w:val="24"/>
              <w:lang w:bidi="ar-SA"/>
            </w:rPr>
            <w:t>I w</w:t>
          </w:r>
          <w:r w:rsidR="00343AFC" w:rsidRPr="00343AFC">
            <w:rPr>
              <w:rFonts w:ascii="Times New Roman" w:hAnsi="Times New Roman"/>
              <w:sz w:val="24"/>
              <w:szCs w:val="24"/>
              <w:lang w:bidi="ar-SA"/>
            </w:rPr>
            <w:t>ill ensure this is on the agenda for next month and involve Denise Cons</w:t>
          </w:r>
          <w:r w:rsidR="00682722">
            <w:rPr>
              <w:rFonts w:ascii="Times New Roman" w:hAnsi="Times New Roman"/>
              <w:sz w:val="24"/>
              <w:szCs w:val="24"/>
              <w:lang w:bidi="ar-SA"/>
            </w:rPr>
            <w:t>i</w:t>
          </w:r>
          <w:r w:rsidR="00343AFC">
            <w:rPr>
              <w:rFonts w:ascii="Times New Roman" w:hAnsi="Times New Roman"/>
              <w:sz w:val="24"/>
              <w:szCs w:val="24"/>
              <w:lang w:bidi="ar-SA"/>
            </w:rPr>
            <w:t>d</w:t>
          </w:r>
          <w:r w:rsidR="00343AFC" w:rsidRPr="00343AFC">
            <w:rPr>
              <w:rFonts w:ascii="Times New Roman" w:hAnsi="Times New Roman"/>
              <w:sz w:val="24"/>
              <w:szCs w:val="24"/>
              <w:lang w:bidi="ar-SA"/>
            </w:rPr>
            <w:t>ine for discussion.</w:t>
          </w:r>
        </w:p>
        <w:p w14:paraId="79692612" w14:textId="77777777" w:rsidR="003E0472" w:rsidRPr="003E0472" w:rsidRDefault="00766857" w:rsidP="000140ED">
          <w:pPr>
            <w:spacing w:before="0" w:after="0" w:line="240" w:lineRule="auto"/>
            <w:rPr>
              <w:rFonts w:ascii="Times New Roman" w:hAnsi="Times New Roman"/>
              <w:sz w:val="24"/>
              <w:szCs w:val="24"/>
              <w:lang w:bidi="ar-SA"/>
            </w:rPr>
          </w:pPr>
          <w:r>
            <w:rPr>
              <w:rFonts w:ascii="Times New Roman" w:hAnsi="Times New Roman"/>
              <w:sz w:val="24"/>
              <w:szCs w:val="24"/>
              <w:lang w:bidi="ar-SA"/>
            </w:rPr>
            <w:pict w14:anchorId="63C7606A">
              <v:rect id="_x0000_i1029" style="width:0;height:1.5pt" o:hralign="center" o:hrstd="t" o:hr="t" fillcolor="#a0a0a0" stroked="f"/>
            </w:pict>
          </w:r>
        </w:p>
        <w:p w14:paraId="51E66DC9" w14:textId="77777777" w:rsidR="003E0472" w:rsidRPr="003E0472" w:rsidRDefault="003E0472" w:rsidP="000140ED">
          <w:pPr>
            <w:spacing w:beforeAutospacing="1" w:after="100" w:afterAutospacing="1" w:line="240" w:lineRule="auto"/>
            <w:outlineLvl w:val="2"/>
            <w:rPr>
              <w:rFonts w:ascii="Times New Roman" w:hAnsi="Times New Roman"/>
              <w:b/>
              <w:bCs/>
              <w:sz w:val="27"/>
              <w:szCs w:val="27"/>
              <w:lang w:bidi="ar-SA"/>
            </w:rPr>
          </w:pPr>
          <w:r w:rsidRPr="003E0472">
            <w:rPr>
              <w:rFonts w:ascii="Times New Roman" w:eastAsia="Times New Roman" w:hAnsi="Times New Roman"/>
              <w:b/>
              <w:bCs/>
              <w:sz w:val="27"/>
              <w:szCs w:val="27"/>
              <w:lang w:bidi="ar-SA"/>
            </w:rPr>
            <w:t>New Business</w:t>
          </w:r>
        </w:p>
        <w:p w14:paraId="29B8B504" w14:textId="7E3350DE" w:rsidR="00D75F61" w:rsidRPr="00D75F61" w:rsidRDefault="003E0472" w:rsidP="00D75F61">
          <w:pPr>
            <w:spacing w:beforeAutospacing="1" w:after="100" w:afterAutospacing="1" w:line="240" w:lineRule="auto"/>
            <w:outlineLvl w:val="3"/>
            <w:rPr>
              <w:rFonts w:ascii="Times New Roman" w:hAnsi="Times New Roman"/>
              <w:b/>
              <w:bCs/>
              <w:sz w:val="24"/>
              <w:szCs w:val="24"/>
              <w:lang w:bidi="ar-SA"/>
            </w:rPr>
          </w:pPr>
          <w:r w:rsidRPr="003E0472">
            <w:rPr>
              <w:rFonts w:ascii="Times New Roman" w:eastAsia="Times New Roman" w:hAnsi="Times New Roman"/>
              <w:b/>
              <w:bCs/>
              <w:sz w:val="24"/>
              <w:szCs w:val="24"/>
              <w:lang w:bidi="ar-SA"/>
            </w:rPr>
            <w:t>Management Agenda Items</w:t>
          </w:r>
        </w:p>
        <w:p w14:paraId="2E051EDD" w14:textId="59391963" w:rsidR="00D75F61" w:rsidRDefault="00D75F61" w:rsidP="009E343D">
          <w:pPr>
            <w:numPr>
              <w:ilvl w:val="0"/>
              <w:numId w:val="2"/>
            </w:numPr>
            <w:spacing w:before="0" w:after="0" w:line="240" w:lineRule="auto"/>
            <w:rPr>
              <w:rFonts w:ascii="Times New Roman" w:eastAsia="Times New Roman" w:hAnsi="Times New Roman"/>
              <w:b/>
              <w:bCs/>
              <w:sz w:val="24"/>
              <w:szCs w:val="24"/>
              <w:lang w:bidi="ar-SA"/>
            </w:rPr>
          </w:pPr>
          <w:r w:rsidRPr="00D75F61">
            <w:rPr>
              <w:rFonts w:ascii="Times New Roman" w:eastAsia="Times New Roman" w:hAnsi="Times New Roman"/>
              <w:b/>
              <w:bCs/>
              <w:sz w:val="24"/>
              <w:szCs w:val="24"/>
              <w:lang w:bidi="ar-SA"/>
            </w:rPr>
            <w:t>FMHP Updates</w:t>
          </w:r>
          <w:r w:rsidR="00FC6021">
            <w:rPr>
              <w:rFonts w:ascii="Times New Roman" w:eastAsia="Times New Roman" w:hAnsi="Times New Roman"/>
              <w:b/>
              <w:bCs/>
              <w:sz w:val="24"/>
              <w:szCs w:val="24"/>
              <w:lang w:bidi="ar-SA"/>
            </w:rPr>
            <w:t>:</w:t>
          </w:r>
        </w:p>
        <w:p w14:paraId="7AB36CBE" w14:textId="06E474E9" w:rsidR="00D75F61" w:rsidRPr="003E7D1A" w:rsidRDefault="00FC6021" w:rsidP="003E7D1A">
          <w:pPr>
            <w:pStyle w:val="ListParagraph"/>
            <w:numPr>
              <w:ilvl w:val="0"/>
              <w:numId w:val="9"/>
            </w:numPr>
            <w:spacing w:before="0" w:after="0" w:line="240" w:lineRule="auto"/>
            <w:rPr>
              <w:rFonts w:ascii="Times New Roman" w:eastAsia="Times New Roman" w:hAnsi="Times New Roman"/>
              <w:b/>
              <w:bCs/>
              <w:sz w:val="24"/>
              <w:szCs w:val="24"/>
              <w:lang w:bidi="ar-SA"/>
            </w:rPr>
          </w:pPr>
          <w:r>
            <w:rPr>
              <w:rFonts w:ascii="Times New Roman" w:eastAsia="Times New Roman" w:hAnsi="Times New Roman"/>
              <w:b/>
              <w:bCs/>
              <w:sz w:val="24"/>
              <w:szCs w:val="24"/>
              <w:lang w:bidi="ar-SA"/>
            </w:rPr>
            <w:t>BR:</w:t>
          </w:r>
          <w:r w:rsidR="005921AF">
            <w:rPr>
              <w:rFonts w:ascii="Times New Roman" w:eastAsia="Times New Roman" w:hAnsi="Times New Roman"/>
              <w:sz w:val="24"/>
              <w:szCs w:val="24"/>
              <w:lang w:bidi="ar-SA"/>
            </w:rPr>
            <w:t xml:space="preserve"> PCN’s have been submitted for the increased staffing required with the inclusion of the Klein building.</w:t>
          </w:r>
        </w:p>
        <w:p w14:paraId="1A2B2098" w14:textId="77777777" w:rsidR="00D75F61" w:rsidRDefault="00D75F61" w:rsidP="00D75F61">
          <w:pPr>
            <w:spacing w:before="0" w:after="0" w:line="240" w:lineRule="auto"/>
            <w:ind w:left="720"/>
            <w:rPr>
              <w:rFonts w:ascii="Times New Roman" w:eastAsia="Times New Roman" w:hAnsi="Times New Roman"/>
              <w:b/>
              <w:bCs/>
              <w:sz w:val="24"/>
              <w:szCs w:val="24"/>
              <w:lang w:bidi="ar-SA"/>
            </w:rPr>
          </w:pPr>
        </w:p>
        <w:p w14:paraId="0339EC41" w14:textId="0A894D26" w:rsidR="00D75F61" w:rsidRDefault="00D75F61" w:rsidP="009E343D">
          <w:pPr>
            <w:numPr>
              <w:ilvl w:val="0"/>
              <w:numId w:val="2"/>
            </w:numPr>
            <w:spacing w:before="0" w:after="0" w:line="240" w:lineRule="auto"/>
            <w:rPr>
              <w:rFonts w:ascii="Times New Roman" w:eastAsia="Times New Roman" w:hAnsi="Times New Roman"/>
              <w:b/>
              <w:bCs/>
              <w:sz w:val="24"/>
              <w:szCs w:val="24"/>
              <w:lang w:bidi="ar-SA"/>
            </w:rPr>
          </w:pPr>
          <w:r>
            <w:rPr>
              <w:rFonts w:ascii="Times New Roman" w:eastAsia="Times New Roman" w:hAnsi="Times New Roman"/>
              <w:b/>
              <w:bCs/>
              <w:sz w:val="24"/>
              <w:szCs w:val="24"/>
              <w:lang w:bidi="ar-SA"/>
            </w:rPr>
            <w:t>Grove Announcements</w:t>
          </w:r>
          <w:r w:rsidR="007E5D1D">
            <w:rPr>
              <w:rFonts w:ascii="Times New Roman" w:eastAsia="Times New Roman" w:hAnsi="Times New Roman"/>
              <w:b/>
              <w:bCs/>
              <w:sz w:val="24"/>
              <w:szCs w:val="24"/>
              <w:lang w:bidi="ar-SA"/>
            </w:rPr>
            <w:t>:</w:t>
          </w:r>
          <w:r>
            <w:rPr>
              <w:rFonts w:ascii="Times New Roman" w:eastAsia="Times New Roman" w:hAnsi="Times New Roman"/>
              <w:b/>
              <w:bCs/>
              <w:sz w:val="24"/>
              <w:szCs w:val="24"/>
              <w:lang w:bidi="ar-SA"/>
            </w:rPr>
            <w:t xml:space="preserve"> (5</w:t>
          </w:r>
          <w:r w:rsidR="007E5D1D">
            <w:rPr>
              <w:rFonts w:ascii="Times New Roman" w:eastAsia="Times New Roman" w:hAnsi="Times New Roman"/>
              <w:b/>
              <w:bCs/>
              <w:sz w:val="24"/>
              <w:szCs w:val="24"/>
              <w:lang w:bidi="ar-SA"/>
            </w:rPr>
            <w:t xml:space="preserve"> Grove Structure)</w:t>
          </w:r>
        </w:p>
        <w:p w14:paraId="45506076" w14:textId="57E28681" w:rsidR="007E5D1D" w:rsidRPr="007E5D1D" w:rsidRDefault="005921AF" w:rsidP="007E5D1D">
          <w:pPr>
            <w:pStyle w:val="ListParagraph"/>
            <w:numPr>
              <w:ilvl w:val="0"/>
              <w:numId w:val="9"/>
            </w:numPr>
            <w:spacing w:before="0" w:after="0" w:line="240" w:lineRule="auto"/>
            <w:rPr>
              <w:rFonts w:ascii="Times New Roman" w:eastAsia="Times New Roman" w:hAnsi="Times New Roman"/>
              <w:b/>
              <w:bCs/>
              <w:sz w:val="24"/>
              <w:szCs w:val="24"/>
              <w:lang w:bidi="ar-SA"/>
            </w:rPr>
          </w:pPr>
          <w:r>
            <w:rPr>
              <w:rFonts w:ascii="Times New Roman" w:eastAsia="Times New Roman" w:hAnsi="Times New Roman"/>
              <w:b/>
              <w:bCs/>
              <w:sz w:val="24"/>
              <w:szCs w:val="24"/>
              <w:lang w:bidi="ar-SA"/>
            </w:rPr>
            <w:t xml:space="preserve">BR: </w:t>
          </w:r>
          <w:r>
            <w:rPr>
              <w:rFonts w:ascii="Times New Roman" w:eastAsia="Times New Roman" w:hAnsi="Times New Roman"/>
              <w:sz w:val="24"/>
              <w:szCs w:val="24"/>
              <w:lang w:bidi="ar-SA"/>
            </w:rPr>
            <w:t>Meetings are scheduled for next week regarding logistics transitioning to the new grove structure. Staff will be taken into consideration.</w:t>
          </w:r>
        </w:p>
        <w:p w14:paraId="7D9770DA" w14:textId="77777777" w:rsidR="00D75F61" w:rsidRDefault="00D75F61" w:rsidP="00D75F61">
          <w:pPr>
            <w:spacing w:before="0" w:after="0" w:line="240" w:lineRule="auto"/>
            <w:ind w:left="720"/>
            <w:rPr>
              <w:rFonts w:ascii="Times New Roman" w:eastAsia="Times New Roman" w:hAnsi="Times New Roman"/>
              <w:b/>
              <w:bCs/>
              <w:sz w:val="24"/>
              <w:szCs w:val="24"/>
              <w:lang w:bidi="ar-SA"/>
            </w:rPr>
          </w:pPr>
        </w:p>
        <w:p w14:paraId="38539057" w14:textId="77777777" w:rsidR="00D75F61" w:rsidRPr="00D75F61" w:rsidRDefault="00D75F61" w:rsidP="00D75F61">
          <w:pPr>
            <w:spacing w:before="0" w:after="0" w:line="240" w:lineRule="auto"/>
            <w:ind w:left="720"/>
            <w:rPr>
              <w:rFonts w:ascii="Times New Roman" w:eastAsia="Times New Roman" w:hAnsi="Times New Roman"/>
              <w:b/>
              <w:bCs/>
              <w:sz w:val="24"/>
              <w:szCs w:val="24"/>
              <w:lang w:bidi="ar-SA"/>
            </w:rPr>
          </w:pPr>
        </w:p>
        <w:p w14:paraId="7BB3A3DC" w14:textId="660A736F" w:rsidR="003E0472" w:rsidRPr="003E0472" w:rsidRDefault="00766857" w:rsidP="00D75F61">
          <w:pPr>
            <w:spacing w:before="0" w:after="0" w:line="240" w:lineRule="auto"/>
            <w:rPr>
              <w:rFonts w:ascii="Times New Roman" w:hAnsi="Times New Roman"/>
              <w:sz w:val="24"/>
              <w:szCs w:val="24"/>
              <w:lang w:bidi="ar-SA"/>
            </w:rPr>
          </w:pPr>
          <w:r>
            <w:rPr>
              <w:rFonts w:ascii="Times New Roman" w:hAnsi="Times New Roman"/>
              <w:sz w:val="24"/>
              <w:szCs w:val="24"/>
              <w:lang w:bidi="ar-SA"/>
            </w:rPr>
            <w:pict w14:anchorId="72CABDB0">
              <v:rect id="_x0000_i1030" style="width:0;height:1.5pt" o:hralign="center" o:hrstd="t" o:hr="t" fillcolor="#a0a0a0" stroked="f"/>
            </w:pict>
          </w:r>
        </w:p>
        <w:p w14:paraId="35A23C50" w14:textId="77777777" w:rsidR="003E0472" w:rsidRPr="003E0472" w:rsidRDefault="003E0472" w:rsidP="000140ED">
          <w:pPr>
            <w:spacing w:beforeAutospacing="1" w:after="100" w:afterAutospacing="1" w:line="240" w:lineRule="auto"/>
            <w:outlineLvl w:val="3"/>
            <w:rPr>
              <w:rFonts w:ascii="Times New Roman" w:hAnsi="Times New Roman"/>
              <w:b/>
              <w:bCs/>
              <w:sz w:val="24"/>
              <w:szCs w:val="24"/>
              <w:lang w:bidi="ar-SA"/>
            </w:rPr>
          </w:pPr>
          <w:r w:rsidRPr="003E0472">
            <w:rPr>
              <w:rFonts w:ascii="Times New Roman" w:eastAsia="Times New Roman" w:hAnsi="Times New Roman"/>
              <w:b/>
              <w:bCs/>
              <w:sz w:val="24"/>
              <w:szCs w:val="24"/>
              <w:lang w:bidi="ar-SA"/>
            </w:rPr>
            <w:t>AFSCME Agenda Items</w:t>
          </w:r>
        </w:p>
        <w:p w14:paraId="4065D7D0" w14:textId="30D54860" w:rsidR="00C87E0E" w:rsidRDefault="00EA615A" w:rsidP="009E343D">
          <w:pPr>
            <w:pStyle w:val="ListParagraph"/>
            <w:numPr>
              <w:ilvl w:val="0"/>
              <w:numId w:val="3"/>
            </w:numPr>
            <w:rPr>
              <w:rFonts w:ascii="Times New Roman" w:hAnsi="Times New Roman" w:cs="Times New Roman"/>
              <w:b/>
              <w:bCs/>
              <w:sz w:val="24"/>
              <w:szCs w:val="24"/>
            </w:rPr>
          </w:pPr>
          <w:r w:rsidRPr="00EA615A">
            <w:rPr>
              <w:rFonts w:ascii="Times New Roman" w:hAnsi="Times New Roman" w:cs="Times New Roman"/>
              <w:b/>
              <w:bCs/>
              <w:sz w:val="24"/>
              <w:szCs w:val="24"/>
            </w:rPr>
            <w:t xml:space="preserve">Overtime </w:t>
          </w:r>
          <w:r w:rsidR="00AF3F23">
            <w:rPr>
              <w:rFonts w:ascii="Times New Roman" w:hAnsi="Times New Roman" w:cs="Times New Roman"/>
              <w:b/>
              <w:bCs/>
              <w:sz w:val="24"/>
              <w:szCs w:val="24"/>
            </w:rPr>
            <w:t>Distribution</w:t>
          </w:r>
          <w:r w:rsidR="003E7D1A">
            <w:rPr>
              <w:rFonts w:ascii="Times New Roman" w:hAnsi="Times New Roman" w:cs="Times New Roman"/>
              <w:b/>
              <w:bCs/>
              <w:sz w:val="24"/>
              <w:szCs w:val="24"/>
            </w:rPr>
            <w:t xml:space="preserve"> &amp; Inversing</w:t>
          </w:r>
          <w:r w:rsidR="00AF3F23">
            <w:rPr>
              <w:rFonts w:ascii="Times New Roman" w:hAnsi="Times New Roman" w:cs="Times New Roman"/>
              <w:b/>
              <w:bCs/>
              <w:sz w:val="24"/>
              <w:szCs w:val="24"/>
            </w:rPr>
            <w:t xml:space="preserve"> </w:t>
          </w:r>
          <w:r w:rsidRPr="00EA615A">
            <w:rPr>
              <w:rFonts w:ascii="Times New Roman" w:hAnsi="Times New Roman" w:cs="Times New Roman"/>
              <w:b/>
              <w:bCs/>
              <w:sz w:val="24"/>
              <w:szCs w:val="24"/>
            </w:rPr>
            <w:t>Procedure</w:t>
          </w:r>
          <w:r w:rsidR="003E7D1A">
            <w:rPr>
              <w:rFonts w:ascii="Times New Roman" w:hAnsi="Times New Roman" w:cs="Times New Roman"/>
              <w:b/>
              <w:bCs/>
              <w:sz w:val="24"/>
              <w:szCs w:val="24"/>
            </w:rPr>
            <w:t>s</w:t>
          </w:r>
          <w:r w:rsidRPr="00EA615A">
            <w:rPr>
              <w:rFonts w:ascii="Times New Roman" w:hAnsi="Times New Roman" w:cs="Times New Roman"/>
              <w:b/>
              <w:bCs/>
              <w:sz w:val="24"/>
              <w:szCs w:val="24"/>
            </w:rPr>
            <w:t>:</w:t>
          </w:r>
        </w:p>
        <w:p w14:paraId="20EB13ED" w14:textId="0632378D" w:rsidR="00EA615A" w:rsidRPr="004B5F30" w:rsidRDefault="00AF3F23" w:rsidP="004B5F30">
          <w:pPr>
            <w:pStyle w:val="ListParagraph"/>
            <w:numPr>
              <w:ilvl w:val="0"/>
              <w:numId w:val="4"/>
            </w:numPr>
            <w:rPr>
              <w:rFonts w:ascii="Times New Roman" w:hAnsi="Times New Roman" w:cs="Times New Roman"/>
              <w:sz w:val="24"/>
              <w:szCs w:val="24"/>
            </w:rPr>
          </w:pPr>
          <w:r w:rsidRPr="009E343D">
            <w:rPr>
              <w:rFonts w:ascii="Times New Roman" w:hAnsi="Times New Roman" w:cs="Times New Roman"/>
              <w:sz w:val="24"/>
              <w:szCs w:val="24"/>
            </w:rPr>
            <w:t>Overtime</w:t>
          </w:r>
          <w:r w:rsidR="003E7D1A">
            <w:rPr>
              <w:rFonts w:ascii="Times New Roman" w:hAnsi="Times New Roman" w:cs="Times New Roman"/>
              <w:sz w:val="24"/>
              <w:szCs w:val="24"/>
            </w:rPr>
            <w:t xml:space="preserve"> should be assigned, and Inversing should occur</w:t>
          </w:r>
          <w:r w:rsidRPr="009E343D">
            <w:rPr>
              <w:rFonts w:ascii="Times New Roman" w:hAnsi="Times New Roman" w:cs="Times New Roman"/>
              <w:sz w:val="24"/>
              <w:szCs w:val="24"/>
            </w:rPr>
            <w:t xml:space="preserve"> as soon as the need is known – Per contract.</w:t>
          </w:r>
          <w:r w:rsidR="004B5F30">
            <w:rPr>
              <w:rFonts w:ascii="Times New Roman" w:hAnsi="Times New Roman" w:cs="Times New Roman"/>
              <w:sz w:val="24"/>
              <w:szCs w:val="24"/>
            </w:rPr>
            <w:t xml:space="preserve"> </w:t>
          </w:r>
          <w:r w:rsidRPr="004B5F30">
            <w:rPr>
              <w:rFonts w:ascii="Times New Roman" w:hAnsi="Times New Roman" w:cs="Times New Roman"/>
              <w:i/>
              <w:iCs/>
              <w:sz w:val="24"/>
              <w:szCs w:val="24"/>
            </w:rPr>
            <w:t>Distribution:</w:t>
          </w:r>
          <w:r w:rsidRPr="004B5F30">
            <w:rPr>
              <w:rFonts w:ascii="Times New Roman" w:hAnsi="Times New Roman" w:cs="Times New Roman"/>
              <w:sz w:val="24"/>
              <w:szCs w:val="24"/>
            </w:rPr>
            <w:t xml:space="preserve"> For purposes of overtime only, Security Counselors and Security Counselor Leads will be considered one class and may fill behind each other. Your supervisor will assign overtime as soon as possible once the need is known.</w:t>
          </w:r>
        </w:p>
        <w:p w14:paraId="5E1923BE" w14:textId="77777777" w:rsidR="00AF3F23" w:rsidRPr="00EA615A" w:rsidRDefault="00AF3F23" w:rsidP="00EA615A">
          <w:pPr>
            <w:pStyle w:val="ListParagraph"/>
            <w:rPr>
              <w:rFonts w:ascii="Times New Roman" w:hAnsi="Times New Roman" w:cs="Times New Roman"/>
              <w:b/>
              <w:bCs/>
              <w:sz w:val="24"/>
              <w:szCs w:val="24"/>
            </w:rPr>
          </w:pPr>
        </w:p>
        <w:p w14:paraId="56C9FA04" w14:textId="77777777" w:rsidR="004B5F30" w:rsidRDefault="00EA615A" w:rsidP="009E343D">
          <w:pPr>
            <w:pStyle w:val="ListParagraph"/>
            <w:numPr>
              <w:ilvl w:val="0"/>
              <w:numId w:val="3"/>
            </w:numPr>
            <w:rPr>
              <w:rFonts w:ascii="Times New Roman" w:hAnsi="Times New Roman" w:cs="Times New Roman"/>
              <w:b/>
              <w:bCs/>
              <w:sz w:val="24"/>
              <w:szCs w:val="24"/>
            </w:rPr>
          </w:pPr>
          <w:r w:rsidRPr="00EA615A">
            <w:rPr>
              <w:rFonts w:ascii="Times New Roman" w:hAnsi="Times New Roman" w:cs="Times New Roman"/>
              <w:b/>
              <w:bCs/>
              <w:sz w:val="24"/>
              <w:szCs w:val="24"/>
            </w:rPr>
            <w:t>A-Team Assignments:</w:t>
          </w:r>
          <w:r w:rsidR="003E7D1A">
            <w:rPr>
              <w:rFonts w:ascii="Times New Roman" w:hAnsi="Times New Roman" w:cs="Times New Roman"/>
              <w:b/>
              <w:bCs/>
              <w:sz w:val="24"/>
              <w:szCs w:val="24"/>
            </w:rPr>
            <w:t xml:space="preserve"> </w:t>
          </w:r>
        </w:p>
        <w:p w14:paraId="6FD6A860" w14:textId="724EDEE5" w:rsidR="00EA615A" w:rsidRDefault="003E7D1A" w:rsidP="004B5F30">
          <w:pPr>
            <w:pStyle w:val="ListParagraph"/>
            <w:numPr>
              <w:ilvl w:val="0"/>
              <w:numId w:val="4"/>
            </w:numPr>
            <w:rPr>
              <w:rFonts w:ascii="Times New Roman" w:hAnsi="Times New Roman" w:cs="Times New Roman"/>
              <w:b/>
              <w:bCs/>
              <w:sz w:val="24"/>
              <w:szCs w:val="24"/>
            </w:rPr>
          </w:pPr>
          <w:r>
            <w:rPr>
              <w:rFonts w:ascii="Times New Roman" w:hAnsi="Times New Roman" w:cs="Times New Roman"/>
              <w:b/>
              <w:bCs/>
              <w:sz w:val="24"/>
              <w:szCs w:val="24"/>
            </w:rPr>
            <w:t>Moved to the AFSCME Workgroup</w:t>
          </w:r>
        </w:p>
        <w:p w14:paraId="71E18C77" w14:textId="7AA7E2D4" w:rsidR="00AF3F23" w:rsidRPr="009E343D" w:rsidRDefault="00AF3F23" w:rsidP="009E343D">
          <w:pPr>
            <w:pStyle w:val="ListParagraph"/>
            <w:numPr>
              <w:ilvl w:val="0"/>
              <w:numId w:val="5"/>
            </w:numPr>
            <w:rPr>
              <w:rFonts w:ascii="Times New Roman" w:hAnsi="Times New Roman" w:cs="Times New Roman"/>
              <w:sz w:val="24"/>
              <w:szCs w:val="24"/>
            </w:rPr>
          </w:pPr>
          <w:r w:rsidRPr="009E343D">
            <w:rPr>
              <w:rFonts w:ascii="Times New Roman" w:hAnsi="Times New Roman" w:cs="Times New Roman"/>
              <w:sz w:val="24"/>
              <w:szCs w:val="24"/>
            </w:rPr>
            <w:t>A-team Scheduling: Ensure equitable distribution of A-team scheduling. This language is applicable through the duration of the 2023-2025 contract.</w:t>
          </w:r>
        </w:p>
        <w:p w14:paraId="2DFADAE4" w14:textId="77777777" w:rsidR="00AF3F23" w:rsidRPr="00AF3F23" w:rsidRDefault="00AF3F23" w:rsidP="00AF3F23">
          <w:pPr>
            <w:pStyle w:val="ListParagraph"/>
            <w:rPr>
              <w:rFonts w:ascii="Times New Roman" w:hAnsi="Times New Roman" w:cs="Times New Roman"/>
              <w:b/>
              <w:bCs/>
              <w:sz w:val="24"/>
              <w:szCs w:val="24"/>
            </w:rPr>
          </w:pPr>
        </w:p>
        <w:p w14:paraId="68DA8788" w14:textId="228DAA21" w:rsidR="00EA615A" w:rsidRDefault="00EA615A" w:rsidP="009E343D">
          <w:pPr>
            <w:pStyle w:val="ListParagraph"/>
            <w:numPr>
              <w:ilvl w:val="0"/>
              <w:numId w:val="3"/>
            </w:numPr>
            <w:rPr>
              <w:rFonts w:ascii="Times New Roman" w:hAnsi="Times New Roman" w:cs="Times New Roman"/>
              <w:b/>
              <w:bCs/>
              <w:sz w:val="24"/>
              <w:szCs w:val="24"/>
            </w:rPr>
          </w:pPr>
          <w:r w:rsidRPr="00EA615A">
            <w:rPr>
              <w:rFonts w:ascii="Times New Roman" w:hAnsi="Times New Roman" w:cs="Times New Roman"/>
              <w:b/>
              <w:bCs/>
              <w:sz w:val="24"/>
              <w:szCs w:val="24"/>
            </w:rPr>
            <w:t>Unit Based Coverage/Floating Staff off Their Unit – Process:</w:t>
          </w:r>
        </w:p>
        <w:p w14:paraId="7E5C044A" w14:textId="6EFAA36C" w:rsidR="00367CD6" w:rsidRPr="00367CD6" w:rsidRDefault="00AE6D78" w:rsidP="00367CD6">
          <w:pPr>
            <w:pStyle w:val="ListParagraph"/>
            <w:numPr>
              <w:ilvl w:val="0"/>
              <w:numId w:val="5"/>
            </w:numPr>
            <w:rPr>
              <w:rFonts w:ascii="Times New Roman" w:hAnsi="Times New Roman" w:cs="Times New Roman"/>
              <w:b/>
              <w:bCs/>
              <w:sz w:val="24"/>
              <w:szCs w:val="24"/>
            </w:rPr>
          </w:pPr>
          <w:r>
            <w:rPr>
              <w:rFonts w:ascii="Times New Roman" w:hAnsi="Times New Roman" w:cs="Times New Roman"/>
              <w:sz w:val="24"/>
              <w:szCs w:val="24"/>
            </w:rPr>
            <w:t>There are issues with the process not being followed.</w:t>
          </w:r>
        </w:p>
        <w:p w14:paraId="198B1385" w14:textId="77777777" w:rsidR="00AF3F23" w:rsidRPr="00AF3F23" w:rsidRDefault="00AF3F23" w:rsidP="00AF3F23">
          <w:pPr>
            <w:pStyle w:val="ListParagraph"/>
            <w:rPr>
              <w:rFonts w:ascii="Times New Roman" w:hAnsi="Times New Roman" w:cs="Times New Roman"/>
              <w:b/>
              <w:bCs/>
              <w:sz w:val="24"/>
              <w:szCs w:val="24"/>
            </w:rPr>
          </w:pPr>
        </w:p>
        <w:p w14:paraId="0E96CB08" w14:textId="761E1C76" w:rsidR="00EA615A" w:rsidRPr="00EA615A" w:rsidRDefault="00EA615A" w:rsidP="009E343D">
          <w:pPr>
            <w:pStyle w:val="ListParagraph"/>
            <w:numPr>
              <w:ilvl w:val="0"/>
              <w:numId w:val="3"/>
            </w:numPr>
            <w:rPr>
              <w:rFonts w:ascii="Times New Roman" w:hAnsi="Times New Roman" w:cs="Times New Roman"/>
              <w:b/>
              <w:bCs/>
              <w:sz w:val="24"/>
              <w:szCs w:val="24"/>
            </w:rPr>
          </w:pPr>
          <w:r w:rsidRPr="00EA615A">
            <w:rPr>
              <w:rFonts w:ascii="Times New Roman" w:hAnsi="Times New Roman" w:cs="Times New Roman"/>
              <w:b/>
              <w:bCs/>
              <w:sz w:val="24"/>
              <w:szCs w:val="24"/>
            </w:rPr>
            <w:t>Cash Advance Policy:</w:t>
          </w:r>
        </w:p>
        <w:p w14:paraId="5C2399E1" w14:textId="4A12107C" w:rsidR="00EA615A" w:rsidRDefault="004B5F30" w:rsidP="009E343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Was there a change to the policy that requires </w:t>
          </w:r>
          <w:r w:rsidRPr="009E343D">
            <w:rPr>
              <w:rFonts w:ascii="Times New Roman" w:hAnsi="Times New Roman" w:cs="Times New Roman"/>
              <w:sz w:val="24"/>
              <w:szCs w:val="24"/>
            </w:rPr>
            <w:t>RPAs</w:t>
          </w:r>
          <w:r w:rsidR="00EA615A" w:rsidRPr="009E343D">
            <w:rPr>
              <w:rFonts w:ascii="Times New Roman" w:hAnsi="Times New Roman" w:cs="Times New Roman"/>
              <w:sz w:val="24"/>
              <w:szCs w:val="24"/>
            </w:rPr>
            <w:t xml:space="preserve"> </w:t>
          </w:r>
          <w:r>
            <w:rPr>
              <w:rFonts w:ascii="Times New Roman" w:hAnsi="Times New Roman" w:cs="Times New Roman"/>
              <w:sz w:val="24"/>
              <w:szCs w:val="24"/>
            </w:rPr>
            <w:t xml:space="preserve">to </w:t>
          </w:r>
          <w:r w:rsidR="00EA615A" w:rsidRPr="009E343D">
            <w:rPr>
              <w:rFonts w:ascii="Times New Roman" w:hAnsi="Times New Roman" w:cs="Times New Roman"/>
              <w:sz w:val="24"/>
              <w:szCs w:val="24"/>
            </w:rPr>
            <w:t>pay for their meals</w:t>
          </w:r>
          <w:r>
            <w:rPr>
              <w:rFonts w:ascii="Times New Roman" w:hAnsi="Times New Roman" w:cs="Times New Roman"/>
              <w:sz w:val="24"/>
              <w:szCs w:val="24"/>
            </w:rPr>
            <w:t xml:space="preserve"> with patients?</w:t>
          </w:r>
        </w:p>
        <w:p w14:paraId="26BDDE7A" w14:textId="6CDAE433" w:rsidR="004B5F30" w:rsidRPr="004B5F30" w:rsidRDefault="004B5F30" w:rsidP="009E343D">
          <w:pPr>
            <w:pStyle w:val="ListParagraph"/>
            <w:numPr>
              <w:ilvl w:val="0"/>
              <w:numId w:val="5"/>
            </w:numPr>
            <w:rPr>
              <w:rFonts w:ascii="Times New Roman" w:hAnsi="Times New Roman" w:cs="Times New Roman"/>
              <w:b/>
              <w:bCs/>
              <w:sz w:val="24"/>
              <w:szCs w:val="24"/>
            </w:rPr>
          </w:pPr>
          <w:r w:rsidRPr="004B5F30">
            <w:rPr>
              <w:rFonts w:ascii="Times New Roman" w:hAnsi="Times New Roman" w:cs="Times New Roman"/>
              <w:b/>
              <w:bCs/>
              <w:sz w:val="24"/>
              <w:szCs w:val="24"/>
            </w:rPr>
            <w:t>SM/BR:</w:t>
          </w:r>
          <w:r>
            <w:rPr>
              <w:rFonts w:ascii="Times New Roman" w:hAnsi="Times New Roman" w:cs="Times New Roman"/>
              <w:b/>
              <w:bCs/>
              <w:sz w:val="24"/>
              <w:szCs w:val="24"/>
            </w:rPr>
            <w:t xml:space="preserve"> </w:t>
          </w:r>
          <w:r>
            <w:rPr>
              <w:rFonts w:ascii="Times New Roman" w:hAnsi="Times New Roman" w:cs="Times New Roman"/>
              <w:sz w:val="24"/>
              <w:szCs w:val="24"/>
            </w:rPr>
            <w:t>Not aware of a change to this policy.</w:t>
          </w:r>
        </w:p>
        <w:p w14:paraId="542EDF02" w14:textId="77777777" w:rsidR="009E343D" w:rsidRPr="009E343D" w:rsidRDefault="009E343D" w:rsidP="009E343D">
          <w:pPr>
            <w:pStyle w:val="ListParagraph"/>
            <w:ind w:left="1440"/>
            <w:rPr>
              <w:rFonts w:ascii="Times New Roman" w:hAnsi="Times New Roman" w:cs="Times New Roman"/>
              <w:sz w:val="24"/>
              <w:szCs w:val="24"/>
            </w:rPr>
          </w:pPr>
        </w:p>
        <w:p w14:paraId="55F3DB9B" w14:textId="5FFB90A2" w:rsidR="00EA615A" w:rsidRDefault="00EA615A" w:rsidP="009E343D">
          <w:pPr>
            <w:pStyle w:val="ListParagraph"/>
            <w:numPr>
              <w:ilvl w:val="0"/>
              <w:numId w:val="3"/>
            </w:numPr>
            <w:rPr>
              <w:rFonts w:ascii="Times New Roman" w:hAnsi="Times New Roman" w:cs="Times New Roman"/>
              <w:b/>
              <w:bCs/>
              <w:sz w:val="24"/>
              <w:szCs w:val="24"/>
            </w:rPr>
          </w:pPr>
          <w:r w:rsidRPr="00EA615A">
            <w:rPr>
              <w:rFonts w:ascii="Times New Roman" w:hAnsi="Times New Roman" w:cs="Times New Roman"/>
              <w:b/>
              <w:bCs/>
              <w:sz w:val="24"/>
              <w:szCs w:val="24"/>
            </w:rPr>
            <w:t>ATLAS:</w:t>
          </w:r>
        </w:p>
        <w:p w14:paraId="54858A74" w14:textId="58FEA178" w:rsidR="00AF3F23" w:rsidRDefault="009E343D" w:rsidP="009E343D">
          <w:pPr>
            <w:pStyle w:val="ListParagraph"/>
            <w:numPr>
              <w:ilvl w:val="0"/>
              <w:numId w:val="5"/>
            </w:numPr>
            <w:rPr>
              <w:rFonts w:ascii="Times New Roman" w:hAnsi="Times New Roman" w:cs="Times New Roman"/>
              <w:sz w:val="24"/>
              <w:szCs w:val="24"/>
            </w:rPr>
          </w:pPr>
          <w:r w:rsidRPr="009E343D">
            <w:rPr>
              <w:rFonts w:ascii="Times New Roman" w:hAnsi="Times New Roman" w:cs="Times New Roman"/>
              <w:sz w:val="24"/>
              <w:szCs w:val="24"/>
            </w:rPr>
            <w:t>Are there any changes planned for ATLAS?</w:t>
          </w:r>
          <w:r w:rsidR="009158ED">
            <w:rPr>
              <w:rFonts w:ascii="Times New Roman" w:hAnsi="Times New Roman" w:cs="Times New Roman"/>
              <w:sz w:val="24"/>
              <w:szCs w:val="24"/>
            </w:rPr>
            <w:t xml:space="preserve"> Seniority </w:t>
          </w:r>
          <w:r w:rsidR="00367CD6">
            <w:rPr>
              <w:rFonts w:ascii="Times New Roman" w:hAnsi="Times New Roman" w:cs="Times New Roman"/>
              <w:sz w:val="24"/>
              <w:szCs w:val="24"/>
            </w:rPr>
            <w:t xml:space="preserve">discrepancies </w:t>
          </w:r>
          <w:r w:rsidR="009158ED">
            <w:rPr>
              <w:rFonts w:ascii="Times New Roman" w:hAnsi="Times New Roman" w:cs="Times New Roman"/>
              <w:sz w:val="24"/>
              <w:szCs w:val="24"/>
            </w:rPr>
            <w:t>discussed.</w:t>
          </w:r>
        </w:p>
        <w:p w14:paraId="3A4216E3" w14:textId="4D302628" w:rsidR="004B5F30" w:rsidRPr="009158ED" w:rsidRDefault="004B5F30" w:rsidP="009E343D">
          <w:pPr>
            <w:pStyle w:val="ListParagraph"/>
            <w:numPr>
              <w:ilvl w:val="0"/>
              <w:numId w:val="5"/>
            </w:numPr>
            <w:rPr>
              <w:rFonts w:ascii="Times New Roman" w:hAnsi="Times New Roman" w:cs="Times New Roman"/>
              <w:b/>
              <w:bCs/>
              <w:sz w:val="24"/>
              <w:szCs w:val="24"/>
            </w:rPr>
          </w:pPr>
          <w:r w:rsidRPr="004B5F30">
            <w:rPr>
              <w:rFonts w:ascii="Times New Roman" w:hAnsi="Times New Roman" w:cs="Times New Roman"/>
              <w:b/>
              <w:bCs/>
              <w:sz w:val="24"/>
              <w:szCs w:val="24"/>
            </w:rPr>
            <w:t>SM:</w:t>
          </w:r>
          <w:r>
            <w:rPr>
              <w:rFonts w:ascii="Times New Roman" w:hAnsi="Times New Roman" w:cs="Times New Roman"/>
              <w:b/>
              <w:bCs/>
              <w:sz w:val="24"/>
              <w:szCs w:val="24"/>
            </w:rPr>
            <w:t xml:space="preserve"> </w:t>
          </w:r>
          <w:r>
            <w:rPr>
              <w:rFonts w:ascii="Times New Roman" w:hAnsi="Times New Roman" w:cs="Times New Roman"/>
              <w:sz w:val="24"/>
              <w:szCs w:val="24"/>
            </w:rPr>
            <w:t>Will work on a list</w:t>
          </w:r>
          <w:r w:rsidR="009158ED">
            <w:rPr>
              <w:rFonts w:ascii="Times New Roman" w:hAnsi="Times New Roman" w:cs="Times New Roman"/>
              <w:sz w:val="24"/>
              <w:szCs w:val="24"/>
            </w:rPr>
            <w:t>. Can AFSCME work on a list of wants?</w:t>
          </w:r>
        </w:p>
        <w:p w14:paraId="3C4CEE4A" w14:textId="52CA2BCF" w:rsidR="009158ED" w:rsidRPr="004B5F30" w:rsidRDefault="009158ED" w:rsidP="009E343D">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 xml:space="preserve">AFSCME: </w:t>
          </w:r>
          <w:r>
            <w:rPr>
              <w:rFonts w:ascii="Times New Roman" w:hAnsi="Times New Roman" w:cs="Times New Roman"/>
              <w:sz w:val="24"/>
              <w:szCs w:val="24"/>
            </w:rPr>
            <w:t>To work on a list.</w:t>
          </w:r>
        </w:p>
        <w:p w14:paraId="144D540B" w14:textId="77777777" w:rsidR="009E343D" w:rsidRPr="00EA615A" w:rsidRDefault="009E343D" w:rsidP="00AF3F23">
          <w:pPr>
            <w:pStyle w:val="ListParagraph"/>
            <w:rPr>
              <w:rFonts w:ascii="Times New Roman" w:hAnsi="Times New Roman" w:cs="Times New Roman"/>
              <w:b/>
              <w:bCs/>
              <w:sz w:val="24"/>
              <w:szCs w:val="24"/>
            </w:rPr>
          </w:pPr>
        </w:p>
        <w:p w14:paraId="02E14954" w14:textId="64D585E0" w:rsidR="00EA615A" w:rsidRDefault="00EA615A" w:rsidP="009E343D">
          <w:pPr>
            <w:pStyle w:val="ListParagraph"/>
            <w:numPr>
              <w:ilvl w:val="0"/>
              <w:numId w:val="3"/>
            </w:numPr>
            <w:rPr>
              <w:rFonts w:ascii="Times New Roman" w:hAnsi="Times New Roman" w:cs="Times New Roman"/>
              <w:b/>
              <w:bCs/>
              <w:sz w:val="24"/>
              <w:szCs w:val="24"/>
            </w:rPr>
          </w:pPr>
          <w:r w:rsidRPr="00EA615A">
            <w:rPr>
              <w:rFonts w:ascii="Times New Roman" w:hAnsi="Times New Roman" w:cs="Times New Roman"/>
              <w:b/>
              <w:bCs/>
              <w:sz w:val="24"/>
              <w:szCs w:val="24"/>
            </w:rPr>
            <w:t>Overtime Rules:</w:t>
          </w:r>
        </w:p>
        <w:p w14:paraId="4396E485" w14:textId="608E19AC" w:rsidR="009E343D" w:rsidRDefault="009E343D" w:rsidP="009E343D">
          <w:pPr>
            <w:pStyle w:val="ListParagraph"/>
            <w:numPr>
              <w:ilvl w:val="0"/>
              <w:numId w:val="5"/>
            </w:numPr>
            <w:rPr>
              <w:rFonts w:ascii="Times New Roman" w:hAnsi="Times New Roman" w:cs="Times New Roman"/>
              <w:sz w:val="24"/>
              <w:szCs w:val="24"/>
            </w:rPr>
          </w:pPr>
          <w:r w:rsidRPr="009E343D">
            <w:rPr>
              <w:rFonts w:ascii="Times New Roman" w:hAnsi="Times New Roman" w:cs="Times New Roman"/>
              <w:sz w:val="24"/>
              <w:szCs w:val="24"/>
            </w:rPr>
            <w:lastRenderedPageBreak/>
            <w:t xml:space="preserve">Are there any rules about working multiple shifts </w:t>
          </w:r>
          <w:r w:rsidR="009158ED">
            <w:rPr>
              <w:rFonts w:ascii="Times New Roman" w:hAnsi="Times New Roman" w:cs="Times New Roman"/>
              <w:sz w:val="24"/>
              <w:szCs w:val="24"/>
            </w:rPr>
            <w:t>–</w:t>
          </w:r>
          <w:r w:rsidRPr="009E343D">
            <w:rPr>
              <w:rFonts w:ascii="Times New Roman" w:hAnsi="Times New Roman" w:cs="Times New Roman"/>
              <w:sz w:val="24"/>
              <w:szCs w:val="24"/>
            </w:rPr>
            <w:t xml:space="preserve"> 3 in a row?</w:t>
          </w:r>
          <w:r w:rsidR="004B5F30">
            <w:rPr>
              <w:rFonts w:ascii="Times New Roman" w:hAnsi="Times New Roman" w:cs="Times New Roman"/>
              <w:sz w:val="24"/>
              <w:szCs w:val="24"/>
            </w:rPr>
            <w:t xml:space="preserve"> Staff want consistency.</w:t>
          </w:r>
        </w:p>
        <w:p w14:paraId="44E9F582" w14:textId="5702F23E" w:rsidR="004B5F30" w:rsidRPr="009E343D" w:rsidRDefault="004B5F30" w:rsidP="009E343D">
          <w:pPr>
            <w:pStyle w:val="ListParagraph"/>
            <w:numPr>
              <w:ilvl w:val="0"/>
              <w:numId w:val="5"/>
            </w:numPr>
            <w:rPr>
              <w:rFonts w:ascii="Times New Roman" w:hAnsi="Times New Roman" w:cs="Times New Roman"/>
              <w:sz w:val="24"/>
              <w:szCs w:val="24"/>
            </w:rPr>
          </w:pPr>
          <w:r>
            <w:rPr>
              <w:rFonts w:ascii="Times New Roman" w:hAnsi="Times New Roman" w:cs="Times New Roman"/>
              <w:b/>
              <w:bCs/>
              <w:sz w:val="24"/>
              <w:szCs w:val="24"/>
            </w:rPr>
            <w:t>SM:</w:t>
          </w:r>
          <w:r>
            <w:rPr>
              <w:rFonts w:ascii="Times New Roman" w:hAnsi="Times New Roman" w:cs="Times New Roman"/>
              <w:sz w:val="24"/>
              <w:szCs w:val="24"/>
            </w:rPr>
            <w:t xml:space="preserve"> There is not a set rule, we are focused on Safety</w:t>
          </w:r>
          <w:r w:rsidR="009158ED">
            <w:rPr>
              <w:rFonts w:ascii="Times New Roman" w:hAnsi="Times New Roman" w:cs="Times New Roman"/>
              <w:sz w:val="24"/>
              <w:szCs w:val="24"/>
            </w:rPr>
            <w:t>.</w:t>
          </w:r>
        </w:p>
        <w:p w14:paraId="4AF6B1E2" w14:textId="77777777" w:rsidR="00EA615A" w:rsidRDefault="00EA615A" w:rsidP="00EA615A">
          <w:pPr>
            <w:pStyle w:val="ListParagraph"/>
          </w:pPr>
        </w:p>
        <w:p w14:paraId="70111A3F" w14:textId="77777777" w:rsidR="004A2867" w:rsidRDefault="006067ED" w:rsidP="006067ED">
          <w:pPr>
            <w:pStyle w:val="ListParagraph"/>
            <w:numPr>
              <w:ilvl w:val="0"/>
              <w:numId w:val="3"/>
            </w:numPr>
            <w:rPr>
              <w:rFonts w:ascii="Times New Roman" w:hAnsi="Times New Roman" w:cs="Times New Roman"/>
              <w:b/>
              <w:bCs/>
              <w:sz w:val="24"/>
              <w:szCs w:val="24"/>
            </w:rPr>
          </w:pPr>
          <w:r w:rsidRPr="00AE6D78">
            <w:rPr>
              <w:rFonts w:ascii="Times New Roman" w:hAnsi="Times New Roman" w:cs="Times New Roman"/>
              <w:b/>
              <w:bCs/>
              <w:sz w:val="24"/>
              <w:szCs w:val="24"/>
            </w:rPr>
            <w:t>NEO Time:</w:t>
          </w:r>
        </w:p>
        <w:p w14:paraId="4A017A3B" w14:textId="77777777" w:rsidR="009158ED" w:rsidRPr="009158ED" w:rsidRDefault="004A2867" w:rsidP="004A2867">
          <w:pPr>
            <w:pStyle w:val="ListParagraph"/>
            <w:numPr>
              <w:ilvl w:val="0"/>
              <w:numId w:val="10"/>
            </w:numPr>
            <w:rPr>
              <w:rFonts w:ascii="Times New Roman" w:hAnsi="Times New Roman" w:cs="Times New Roman"/>
              <w:b/>
              <w:bCs/>
              <w:sz w:val="24"/>
              <w:szCs w:val="24"/>
            </w:rPr>
          </w:pPr>
          <w:r>
            <w:rPr>
              <w:rFonts w:ascii="Times New Roman" w:hAnsi="Times New Roman" w:cs="Times New Roman"/>
              <w:sz w:val="24"/>
              <w:szCs w:val="24"/>
            </w:rPr>
            <w:t>AFSCME only had 30 minutes to present to new employees, we really need an hour.</w:t>
          </w:r>
        </w:p>
        <w:p w14:paraId="4D6633E5" w14:textId="63A3A05A" w:rsidR="006067ED" w:rsidRPr="009158ED" w:rsidRDefault="009158ED" w:rsidP="004A2867">
          <w:pPr>
            <w:pStyle w:val="ListParagraph"/>
            <w:numPr>
              <w:ilvl w:val="0"/>
              <w:numId w:val="10"/>
            </w:numPr>
            <w:rPr>
              <w:rFonts w:ascii="Times New Roman" w:hAnsi="Times New Roman" w:cs="Times New Roman"/>
              <w:b/>
              <w:bCs/>
              <w:sz w:val="24"/>
              <w:szCs w:val="24"/>
            </w:rPr>
          </w:pPr>
          <w:r w:rsidRPr="009158ED">
            <w:rPr>
              <w:rFonts w:ascii="Times New Roman" w:hAnsi="Times New Roman" w:cs="Times New Roman"/>
              <w:b/>
              <w:bCs/>
              <w:sz w:val="24"/>
              <w:szCs w:val="24"/>
            </w:rPr>
            <w:t>SM:</w:t>
          </w:r>
          <w:r>
            <w:rPr>
              <w:rFonts w:ascii="Times New Roman" w:hAnsi="Times New Roman" w:cs="Times New Roman"/>
              <w:b/>
              <w:bCs/>
              <w:sz w:val="24"/>
              <w:szCs w:val="24"/>
            </w:rPr>
            <w:t xml:space="preserve"> </w:t>
          </w:r>
          <w:r w:rsidRPr="00367CD6">
            <w:rPr>
              <w:rFonts w:ascii="Times New Roman" w:hAnsi="Times New Roman" w:cs="Times New Roman"/>
              <w:sz w:val="24"/>
              <w:szCs w:val="24"/>
            </w:rPr>
            <w:t>Will bring this back to the group</w:t>
          </w:r>
          <w:r w:rsidR="00367CD6" w:rsidRPr="00367CD6">
            <w:rPr>
              <w:rFonts w:ascii="Times New Roman" w:hAnsi="Times New Roman" w:cs="Times New Roman"/>
              <w:sz w:val="24"/>
              <w:szCs w:val="24"/>
            </w:rPr>
            <w:t>.</w:t>
          </w:r>
          <w:r w:rsidR="006067ED" w:rsidRPr="00367CD6">
            <w:rPr>
              <w:rFonts w:ascii="Times New Roman" w:hAnsi="Times New Roman" w:cs="Times New Roman"/>
              <w:sz w:val="24"/>
              <w:szCs w:val="24"/>
            </w:rPr>
            <w:br/>
          </w:r>
        </w:p>
        <w:p w14:paraId="34A4C3C4" w14:textId="6B07D967" w:rsidR="006067ED" w:rsidRDefault="006067ED" w:rsidP="006067ED">
          <w:pPr>
            <w:pStyle w:val="ListParagraph"/>
            <w:numPr>
              <w:ilvl w:val="0"/>
              <w:numId w:val="3"/>
            </w:numPr>
            <w:rPr>
              <w:rFonts w:ascii="Times New Roman" w:hAnsi="Times New Roman" w:cs="Times New Roman"/>
              <w:b/>
              <w:bCs/>
              <w:sz w:val="24"/>
              <w:szCs w:val="24"/>
            </w:rPr>
          </w:pPr>
          <w:r w:rsidRPr="00AE6D78">
            <w:rPr>
              <w:rFonts w:ascii="Times New Roman" w:hAnsi="Times New Roman" w:cs="Times New Roman"/>
              <w:b/>
              <w:bCs/>
              <w:sz w:val="24"/>
              <w:szCs w:val="24"/>
            </w:rPr>
            <w:t>Updated Sick Leave Use Policy:</w:t>
          </w:r>
        </w:p>
        <w:p w14:paraId="0AFB7F92" w14:textId="77777777" w:rsidR="00C37A47" w:rsidRDefault="00766857" w:rsidP="004A2867">
          <w:pPr>
            <w:pStyle w:val="ListParagraph"/>
            <w:numPr>
              <w:ilvl w:val="0"/>
              <w:numId w:val="10"/>
            </w:numPr>
            <w:rPr>
              <w:rFonts w:ascii="Times New Roman" w:hAnsi="Times New Roman" w:cs="Times New Roman"/>
              <w:sz w:val="24"/>
              <w:szCs w:val="24"/>
            </w:rPr>
          </w:pPr>
          <w:hyperlink r:id="rId8" w:history="1">
            <w:r w:rsidR="00C37A47" w:rsidRPr="00C37A47">
              <w:rPr>
                <w:rStyle w:val="Hyperlink"/>
                <w:rFonts w:ascii="Times New Roman" w:hAnsi="Times New Roman" w:cs="Times New Roman"/>
                <w:sz w:val="24"/>
                <w:szCs w:val="24"/>
              </w:rPr>
              <w:t>MMB update sick leave use policy effective 1/1/25.</w:t>
            </w:r>
          </w:hyperlink>
        </w:p>
        <w:p w14:paraId="710271C1" w14:textId="6216F098" w:rsidR="004A2867" w:rsidRPr="00C37A47" w:rsidRDefault="00C37A47" w:rsidP="004A286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The policy is updated to reflect the </w:t>
          </w:r>
          <w:r w:rsidR="00766857">
            <w:rPr>
              <w:rFonts w:ascii="Times New Roman" w:hAnsi="Times New Roman" w:cs="Times New Roman"/>
              <w:sz w:val="24"/>
              <w:szCs w:val="24"/>
            </w:rPr>
            <w:t xml:space="preserve">earned </w:t>
          </w:r>
          <w:r>
            <w:rPr>
              <w:rFonts w:ascii="Times New Roman" w:hAnsi="Times New Roman" w:cs="Times New Roman"/>
              <w:sz w:val="24"/>
              <w:szCs w:val="24"/>
            </w:rPr>
            <w:t>sick and safe time law</w:t>
          </w:r>
          <w:r w:rsidR="00682722">
            <w:rPr>
              <w:rFonts w:ascii="Times New Roman" w:hAnsi="Times New Roman" w:cs="Times New Roman"/>
              <w:sz w:val="24"/>
              <w:szCs w:val="24"/>
            </w:rPr>
            <w:t>. C</w:t>
          </w:r>
          <w:r>
            <w:rPr>
              <w:rFonts w:ascii="Times New Roman" w:hAnsi="Times New Roman" w:cs="Times New Roman"/>
              <w:sz w:val="24"/>
              <w:szCs w:val="24"/>
            </w:rPr>
            <w:t xml:space="preserve">ontract language regarding rescinding vacation and the tardiness and failure to report to work policy still applies. </w:t>
          </w:r>
        </w:p>
        <w:p w14:paraId="45D2F141" w14:textId="77777777" w:rsidR="006067ED" w:rsidRPr="00AE6D78" w:rsidRDefault="006067ED" w:rsidP="006067ED">
          <w:pPr>
            <w:pStyle w:val="ListParagraph"/>
            <w:rPr>
              <w:rFonts w:ascii="Times New Roman" w:hAnsi="Times New Roman" w:cs="Times New Roman"/>
              <w:b/>
              <w:bCs/>
              <w:sz w:val="24"/>
              <w:szCs w:val="24"/>
            </w:rPr>
          </w:pPr>
        </w:p>
        <w:p w14:paraId="386E0D80" w14:textId="107CACCC" w:rsidR="006067ED" w:rsidRDefault="00AE6D78" w:rsidP="006067ED">
          <w:pPr>
            <w:pStyle w:val="ListParagraph"/>
            <w:numPr>
              <w:ilvl w:val="0"/>
              <w:numId w:val="3"/>
            </w:numPr>
            <w:rPr>
              <w:rFonts w:ascii="Times New Roman" w:hAnsi="Times New Roman" w:cs="Times New Roman"/>
              <w:b/>
              <w:bCs/>
              <w:sz w:val="24"/>
              <w:szCs w:val="24"/>
            </w:rPr>
          </w:pPr>
          <w:r w:rsidRPr="00AE6D78">
            <w:rPr>
              <w:rFonts w:ascii="Times New Roman" w:hAnsi="Times New Roman" w:cs="Times New Roman"/>
              <w:b/>
              <w:bCs/>
              <w:sz w:val="24"/>
              <w:szCs w:val="24"/>
            </w:rPr>
            <w:t>Utility Pool Schedule:</w:t>
          </w:r>
        </w:p>
        <w:p w14:paraId="438C5F4F" w14:textId="42671292" w:rsidR="004A2867" w:rsidRPr="00A636E3" w:rsidRDefault="00A636E3" w:rsidP="004A2867">
          <w:pPr>
            <w:pStyle w:val="ListParagraph"/>
            <w:numPr>
              <w:ilvl w:val="0"/>
              <w:numId w:val="10"/>
            </w:numPr>
            <w:rPr>
              <w:rFonts w:ascii="Times New Roman" w:hAnsi="Times New Roman" w:cs="Times New Roman"/>
              <w:sz w:val="24"/>
              <w:szCs w:val="24"/>
            </w:rPr>
          </w:pPr>
          <w:r w:rsidRPr="00A636E3">
            <w:rPr>
              <w:rFonts w:ascii="Times New Roman" w:hAnsi="Times New Roman" w:cs="Times New Roman"/>
              <w:sz w:val="24"/>
              <w:szCs w:val="24"/>
            </w:rPr>
            <w:t>UP staff would like to work 1-9.</w:t>
          </w:r>
        </w:p>
        <w:p w14:paraId="0E80AB66" w14:textId="77777777" w:rsidR="00AE6D78" w:rsidRPr="00AE6D78" w:rsidRDefault="00AE6D78" w:rsidP="00AE6D78">
          <w:pPr>
            <w:pStyle w:val="ListParagraph"/>
            <w:rPr>
              <w:rFonts w:ascii="Times New Roman" w:hAnsi="Times New Roman" w:cs="Times New Roman"/>
              <w:b/>
              <w:bCs/>
              <w:sz w:val="24"/>
              <w:szCs w:val="24"/>
            </w:rPr>
          </w:pPr>
        </w:p>
        <w:p w14:paraId="36CA6B3C" w14:textId="1EDBCD49" w:rsidR="00AE6D78" w:rsidRDefault="00AE6D78" w:rsidP="006067ED">
          <w:pPr>
            <w:pStyle w:val="ListParagraph"/>
            <w:numPr>
              <w:ilvl w:val="0"/>
              <w:numId w:val="3"/>
            </w:numPr>
            <w:rPr>
              <w:rFonts w:ascii="Times New Roman" w:hAnsi="Times New Roman" w:cs="Times New Roman"/>
              <w:b/>
              <w:bCs/>
              <w:sz w:val="24"/>
              <w:szCs w:val="24"/>
            </w:rPr>
          </w:pPr>
          <w:r w:rsidRPr="00AE6D78">
            <w:rPr>
              <w:rFonts w:ascii="Times New Roman" w:hAnsi="Times New Roman" w:cs="Times New Roman"/>
              <w:b/>
              <w:bCs/>
              <w:sz w:val="24"/>
              <w:szCs w:val="24"/>
            </w:rPr>
            <w:t>Kitchen Holiday Scheduling:</w:t>
          </w:r>
        </w:p>
        <w:p w14:paraId="46D046B9" w14:textId="54ACF186" w:rsidR="00A636E3" w:rsidRDefault="00A636E3" w:rsidP="00A636E3">
          <w:pPr>
            <w:pStyle w:val="ListParagraph"/>
            <w:numPr>
              <w:ilvl w:val="0"/>
              <w:numId w:val="10"/>
            </w:numPr>
            <w:rPr>
              <w:rFonts w:ascii="Times New Roman" w:hAnsi="Times New Roman" w:cs="Times New Roman"/>
              <w:sz w:val="24"/>
              <w:szCs w:val="24"/>
            </w:rPr>
          </w:pPr>
          <w:r w:rsidRPr="00A636E3">
            <w:rPr>
              <w:rFonts w:ascii="Times New Roman" w:hAnsi="Times New Roman" w:cs="Times New Roman"/>
              <w:sz w:val="24"/>
              <w:szCs w:val="24"/>
            </w:rPr>
            <w:t>Staff that were forced off for the Holiday would like to be offered to work if there is a need.</w:t>
          </w:r>
        </w:p>
        <w:p w14:paraId="4E13BFF8" w14:textId="18F87CB1" w:rsidR="00C37A47" w:rsidRPr="00C37A47" w:rsidRDefault="00C37A47" w:rsidP="00A636E3">
          <w:pPr>
            <w:pStyle w:val="ListParagraph"/>
            <w:numPr>
              <w:ilvl w:val="0"/>
              <w:numId w:val="10"/>
            </w:numPr>
            <w:rPr>
              <w:rFonts w:ascii="Times New Roman" w:hAnsi="Times New Roman" w:cs="Times New Roman"/>
              <w:b/>
              <w:bCs/>
              <w:sz w:val="24"/>
              <w:szCs w:val="24"/>
            </w:rPr>
          </w:pPr>
          <w:r w:rsidRPr="00C37A47">
            <w:rPr>
              <w:rFonts w:ascii="Times New Roman" w:hAnsi="Times New Roman" w:cs="Times New Roman"/>
              <w:b/>
              <w:bCs/>
              <w:sz w:val="24"/>
              <w:szCs w:val="24"/>
            </w:rPr>
            <w:t>SM:</w:t>
          </w:r>
          <w:r>
            <w:rPr>
              <w:rFonts w:ascii="Times New Roman" w:hAnsi="Times New Roman" w:cs="Times New Roman"/>
              <w:b/>
              <w:bCs/>
              <w:sz w:val="24"/>
              <w:szCs w:val="24"/>
            </w:rPr>
            <w:t xml:space="preserve"> </w:t>
          </w:r>
          <w:r>
            <w:rPr>
              <w:rFonts w:ascii="Times New Roman" w:hAnsi="Times New Roman" w:cs="Times New Roman"/>
              <w:sz w:val="24"/>
              <w:szCs w:val="24"/>
            </w:rPr>
            <w:t>We want to follow contract language.</w:t>
          </w:r>
        </w:p>
        <w:p w14:paraId="1315BE11" w14:textId="77777777" w:rsidR="00AE6D78" w:rsidRPr="00AE6D78" w:rsidRDefault="00AE6D78" w:rsidP="00AE6D78">
          <w:pPr>
            <w:pStyle w:val="ListParagraph"/>
            <w:rPr>
              <w:rFonts w:ascii="Times New Roman" w:hAnsi="Times New Roman" w:cs="Times New Roman"/>
              <w:b/>
              <w:bCs/>
              <w:sz w:val="24"/>
              <w:szCs w:val="24"/>
            </w:rPr>
          </w:pPr>
        </w:p>
        <w:p w14:paraId="6C01909D" w14:textId="23C6E8C4" w:rsidR="00AE6D78" w:rsidRDefault="00AE6D78" w:rsidP="006067ED">
          <w:pPr>
            <w:pStyle w:val="ListParagraph"/>
            <w:numPr>
              <w:ilvl w:val="0"/>
              <w:numId w:val="3"/>
            </w:numPr>
            <w:rPr>
              <w:rFonts w:ascii="Times New Roman" w:hAnsi="Times New Roman" w:cs="Times New Roman"/>
              <w:b/>
              <w:bCs/>
              <w:sz w:val="24"/>
              <w:szCs w:val="24"/>
            </w:rPr>
          </w:pPr>
          <w:r w:rsidRPr="00AE6D78">
            <w:rPr>
              <w:rFonts w:ascii="Times New Roman" w:hAnsi="Times New Roman" w:cs="Times New Roman"/>
              <w:b/>
              <w:bCs/>
              <w:sz w:val="24"/>
              <w:szCs w:val="24"/>
            </w:rPr>
            <w:t>Mutuals Being Denied</w:t>
          </w:r>
          <w:r w:rsidR="00C60541">
            <w:rPr>
              <w:rFonts w:ascii="Times New Roman" w:hAnsi="Times New Roman" w:cs="Times New Roman"/>
              <w:b/>
              <w:bCs/>
              <w:sz w:val="24"/>
              <w:szCs w:val="24"/>
            </w:rPr>
            <w:t>:</w:t>
          </w:r>
        </w:p>
        <w:p w14:paraId="429F7511" w14:textId="214E9BCC" w:rsidR="00A636E3" w:rsidRDefault="00C60541" w:rsidP="00A636E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HSSS s</w:t>
          </w:r>
          <w:r w:rsidR="00A636E3" w:rsidRPr="00A636E3">
            <w:rPr>
              <w:rFonts w:ascii="Times New Roman" w:hAnsi="Times New Roman" w:cs="Times New Roman"/>
              <w:sz w:val="24"/>
              <w:szCs w:val="24"/>
            </w:rPr>
            <w:t>taff were told that mutuals must be outside 24 hours, the rule is 16 hours.</w:t>
          </w:r>
        </w:p>
        <w:p w14:paraId="3F5355B6" w14:textId="09409647" w:rsidR="00C60541" w:rsidRPr="00A636E3" w:rsidRDefault="00C60541" w:rsidP="00A636E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w:t>
          </w:r>
          <w:r w:rsidR="004B5F30">
            <w:rPr>
              <w:rFonts w:ascii="Times New Roman" w:hAnsi="Times New Roman" w:cs="Times New Roman"/>
              <w:sz w:val="24"/>
              <w:szCs w:val="24"/>
            </w:rPr>
            <w:t>assy</w:t>
          </w:r>
          <w:r>
            <w:rPr>
              <w:rFonts w:ascii="Times New Roman" w:hAnsi="Times New Roman" w:cs="Times New Roman"/>
              <w:sz w:val="24"/>
              <w:szCs w:val="24"/>
            </w:rPr>
            <w:t xml:space="preserve"> to send the info to BR/BW.</w:t>
          </w:r>
        </w:p>
        <w:p w14:paraId="227E2566" w14:textId="77777777" w:rsidR="00AE6D78" w:rsidRPr="00AE6D78" w:rsidRDefault="00AE6D78" w:rsidP="00AE6D78">
          <w:pPr>
            <w:pStyle w:val="ListParagraph"/>
            <w:rPr>
              <w:rFonts w:ascii="Times New Roman" w:hAnsi="Times New Roman" w:cs="Times New Roman"/>
              <w:b/>
              <w:bCs/>
              <w:sz w:val="24"/>
              <w:szCs w:val="24"/>
            </w:rPr>
          </w:pPr>
        </w:p>
        <w:p w14:paraId="3A7B2D1B" w14:textId="4DE4CCFD" w:rsidR="00AE6D78" w:rsidRDefault="00AE6D78" w:rsidP="006067ED">
          <w:pPr>
            <w:pStyle w:val="ListParagraph"/>
            <w:numPr>
              <w:ilvl w:val="0"/>
              <w:numId w:val="3"/>
            </w:numPr>
            <w:rPr>
              <w:rFonts w:ascii="Times New Roman" w:hAnsi="Times New Roman" w:cs="Times New Roman"/>
              <w:b/>
              <w:bCs/>
              <w:sz w:val="24"/>
              <w:szCs w:val="24"/>
            </w:rPr>
          </w:pPr>
          <w:r w:rsidRPr="00AE6D78">
            <w:rPr>
              <w:rFonts w:ascii="Times New Roman" w:hAnsi="Times New Roman" w:cs="Times New Roman"/>
              <w:b/>
              <w:bCs/>
              <w:sz w:val="24"/>
              <w:szCs w:val="24"/>
            </w:rPr>
            <w:t>FSS Training in Nursing Skills:</w:t>
          </w:r>
        </w:p>
        <w:p w14:paraId="1F0F7C1D" w14:textId="2746315C" w:rsidR="00A636E3" w:rsidRPr="00C60541" w:rsidRDefault="00C60541" w:rsidP="00A636E3">
          <w:pPr>
            <w:pStyle w:val="ListParagraph"/>
            <w:numPr>
              <w:ilvl w:val="0"/>
              <w:numId w:val="10"/>
            </w:numPr>
            <w:rPr>
              <w:rFonts w:ascii="Times New Roman" w:hAnsi="Times New Roman" w:cs="Times New Roman"/>
              <w:sz w:val="24"/>
              <w:szCs w:val="24"/>
            </w:rPr>
          </w:pPr>
          <w:r w:rsidRPr="00C60541">
            <w:rPr>
              <w:rFonts w:ascii="Times New Roman" w:hAnsi="Times New Roman" w:cs="Times New Roman"/>
              <w:sz w:val="24"/>
              <w:szCs w:val="24"/>
            </w:rPr>
            <w:t>There are rumors about FSS training in nursing skills.</w:t>
          </w:r>
        </w:p>
        <w:p w14:paraId="1F5F2A97" w14:textId="25E26984" w:rsidR="00C60541" w:rsidRPr="00AE6D78" w:rsidRDefault="00C60541" w:rsidP="00A636E3">
          <w:pPr>
            <w:pStyle w:val="ListParagraph"/>
            <w:numPr>
              <w:ilvl w:val="0"/>
              <w:numId w:val="10"/>
            </w:numPr>
            <w:rPr>
              <w:rFonts w:ascii="Times New Roman" w:hAnsi="Times New Roman" w:cs="Times New Roman"/>
              <w:b/>
              <w:bCs/>
              <w:sz w:val="24"/>
              <w:szCs w:val="24"/>
            </w:rPr>
          </w:pPr>
          <w:r>
            <w:rPr>
              <w:rFonts w:ascii="Times New Roman" w:hAnsi="Times New Roman" w:cs="Times New Roman"/>
              <w:b/>
              <w:bCs/>
              <w:sz w:val="24"/>
              <w:szCs w:val="24"/>
            </w:rPr>
            <w:t xml:space="preserve">BR: </w:t>
          </w:r>
          <w:r w:rsidRPr="00C60541">
            <w:rPr>
              <w:rFonts w:ascii="Times New Roman" w:hAnsi="Times New Roman" w:cs="Times New Roman"/>
              <w:sz w:val="24"/>
              <w:szCs w:val="24"/>
            </w:rPr>
            <w:t>We are looking at direct care training (ADLs), not nursing skills.</w:t>
          </w:r>
        </w:p>
        <w:p w14:paraId="73AF3A95" w14:textId="77777777" w:rsidR="00AE6D78" w:rsidRPr="00AE6D78" w:rsidRDefault="00AE6D78" w:rsidP="00AE6D78">
          <w:pPr>
            <w:pStyle w:val="ListParagraph"/>
            <w:rPr>
              <w:rFonts w:ascii="Times New Roman" w:hAnsi="Times New Roman" w:cs="Times New Roman"/>
              <w:b/>
              <w:bCs/>
              <w:sz w:val="24"/>
              <w:szCs w:val="24"/>
            </w:rPr>
          </w:pPr>
        </w:p>
        <w:p w14:paraId="4EA6E515" w14:textId="222602B2" w:rsidR="00AE6D78" w:rsidRDefault="00AE6D78" w:rsidP="006067ED">
          <w:pPr>
            <w:pStyle w:val="ListParagraph"/>
            <w:numPr>
              <w:ilvl w:val="0"/>
              <w:numId w:val="3"/>
            </w:numPr>
            <w:rPr>
              <w:rFonts w:ascii="Times New Roman" w:hAnsi="Times New Roman" w:cs="Times New Roman"/>
              <w:b/>
              <w:bCs/>
              <w:sz w:val="24"/>
              <w:szCs w:val="24"/>
            </w:rPr>
          </w:pPr>
          <w:r w:rsidRPr="00AE6D78">
            <w:rPr>
              <w:rFonts w:ascii="Times New Roman" w:hAnsi="Times New Roman" w:cs="Times New Roman"/>
              <w:b/>
              <w:bCs/>
              <w:sz w:val="24"/>
              <w:szCs w:val="24"/>
            </w:rPr>
            <w:t>North Campus – Police Access:</w:t>
          </w:r>
        </w:p>
        <w:p w14:paraId="0A8E72EC" w14:textId="3820F121" w:rsidR="00C60541" w:rsidRPr="001B5253" w:rsidRDefault="00682722" w:rsidP="00682722">
          <w:pPr>
            <w:pStyle w:val="ListParagraph"/>
            <w:numPr>
              <w:ilvl w:val="0"/>
              <w:numId w:val="14"/>
            </w:numPr>
            <w:rPr>
              <w:rFonts w:ascii="Times New Roman" w:hAnsi="Times New Roman" w:cs="Times New Roman"/>
              <w:b/>
              <w:bCs/>
              <w:sz w:val="24"/>
              <w:szCs w:val="24"/>
            </w:rPr>
          </w:pPr>
          <w:r>
            <w:rPr>
              <w:rFonts w:ascii="Times New Roman" w:hAnsi="Times New Roman" w:cs="Times New Roman"/>
              <w:sz w:val="24"/>
              <w:szCs w:val="24"/>
            </w:rPr>
            <w:t>Discussed i</w:t>
          </w:r>
          <w:r w:rsidR="001B5253">
            <w:rPr>
              <w:rFonts w:ascii="Times New Roman" w:hAnsi="Times New Roman" w:cs="Times New Roman"/>
              <w:sz w:val="24"/>
              <w:szCs w:val="24"/>
            </w:rPr>
            <w:t>deas on how to familiarize the Saint Peter PD with North Campus</w:t>
          </w:r>
          <w:r w:rsidR="00367CD6">
            <w:rPr>
              <w:rFonts w:ascii="Times New Roman" w:hAnsi="Times New Roman" w:cs="Times New Roman"/>
              <w:sz w:val="24"/>
              <w:szCs w:val="24"/>
            </w:rPr>
            <w:t xml:space="preserve">. </w:t>
          </w:r>
        </w:p>
        <w:p w14:paraId="4853D552" w14:textId="0412ABA2" w:rsidR="001B5253" w:rsidRPr="001B5253" w:rsidRDefault="001B5253" w:rsidP="00C60541">
          <w:pPr>
            <w:pStyle w:val="ListParagraph"/>
            <w:numPr>
              <w:ilvl w:val="0"/>
              <w:numId w:val="11"/>
            </w:numPr>
            <w:rPr>
              <w:rFonts w:ascii="Times New Roman" w:hAnsi="Times New Roman" w:cs="Times New Roman"/>
              <w:b/>
              <w:bCs/>
              <w:sz w:val="24"/>
              <w:szCs w:val="24"/>
            </w:rPr>
          </w:pPr>
          <w:r>
            <w:rPr>
              <w:rFonts w:ascii="Times New Roman" w:hAnsi="Times New Roman" w:cs="Times New Roman"/>
              <w:sz w:val="24"/>
              <w:szCs w:val="24"/>
            </w:rPr>
            <w:t>Inviting them for quarterly visits of the building.</w:t>
          </w:r>
        </w:p>
        <w:p w14:paraId="055A73E1" w14:textId="4CEF1189" w:rsidR="001B5253" w:rsidRPr="00AE6D78" w:rsidRDefault="001B5253" w:rsidP="00C60541">
          <w:pPr>
            <w:pStyle w:val="ListParagraph"/>
            <w:numPr>
              <w:ilvl w:val="0"/>
              <w:numId w:val="11"/>
            </w:numPr>
            <w:rPr>
              <w:rFonts w:ascii="Times New Roman" w:hAnsi="Times New Roman" w:cs="Times New Roman"/>
              <w:b/>
              <w:bCs/>
              <w:sz w:val="24"/>
              <w:szCs w:val="24"/>
            </w:rPr>
          </w:pPr>
          <w:r>
            <w:rPr>
              <w:rFonts w:ascii="Times New Roman" w:hAnsi="Times New Roman" w:cs="Times New Roman"/>
              <w:sz w:val="24"/>
              <w:szCs w:val="24"/>
            </w:rPr>
            <w:t>Emergency Access Sign.</w:t>
          </w:r>
        </w:p>
        <w:p w14:paraId="4FE0601A" w14:textId="77777777" w:rsidR="00AE6D78" w:rsidRPr="00AE6D78" w:rsidRDefault="00AE6D78" w:rsidP="00AE6D78">
          <w:pPr>
            <w:pStyle w:val="ListParagraph"/>
            <w:rPr>
              <w:rFonts w:ascii="Times New Roman" w:hAnsi="Times New Roman" w:cs="Times New Roman"/>
              <w:b/>
              <w:bCs/>
              <w:sz w:val="24"/>
              <w:szCs w:val="24"/>
            </w:rPr>
          </w:pPr>
        </w:p>
        <w:p w14:paraId="3083EB23" w14:textId="0D876F6E" w:rsidR="00AE6D78" w:rsidRDefault="00AE6D78" w:rsidP="006067ED">
          <w:pPr>
            <w:pStyle w:val="ListParagraph"/>
            <w:numPr>
              <w:ilvl w:val="0"/>
              <w:numId w:val="3"/>
            </w:numPr>
            <w:rPr>
              <w:rFonts w:ascii="Times New Roman" w:hAnsi="Times New Roman" w:cs="Times New Roman"/>
              <w:b/>
              <w:bCs/>
              <w:sz w:val="24"/>
              <w:szCs w:val="24"/>
            </w:rPr>
          </w:pPr>
          <w:r w:rsidRPr="00AE6D78">
            <w:rPr>
              <w:rFonts w:ascii="Times New Roman" w:hAnsi="Times New Roman" w:cs="Times New Roman"/>
              <w:b/>
              <w:bCs/>
              <w:sz w:val="24"/>
              <w:szCs w:val="24"/>
            </w:rPr>
            <w:t xml:space="preserve">North </w:t>
          </w:r>
          <w:r w:rsidR="001B5253">
            <w:rPr>
              <w:rFonts w:ascii="Times New Roman" w:hAnsi="Times New Roman" w:cs="Times New Roman"/>
              <w:b/>
              <w:bCs/>
              <w:sz w:val="24"/>
              <w:szCs w:val="24"/>
            </w:rPr>
            <w:t>C</w:t>
          </w:r>
          <w:r w:rsidRPr="00AE6D78">
            <w:rPr>
              <w:rFonts w:ascii="Times New Roman" w:hAnsi="Times New Roman" w:cs="Times New Roman"/>
              <w:b/>
              <w:bCs/>
              <w:sz w:val="24"/>
              <w:szCs w:val="24"/>
            </w:rPr>
            <w:t xml:space="preserve">ampus </w:t>
          </w:r>
          <w:r w:rsidR="001B5253">
            <w:rPr>
              <w:rFonts w:ascii="Times New Roman" w:hAnsi="Times New Roman" w:cs="Times New Roman"/>
              <w:b/>
              <w:bCs/>
              <w:sz w:val="24"/>
              <w:szCs w:val="24"/>
            </w:rPr>
            <w:t>C</w:t>
          </w:r>
          <w:r w:rsidRPr="00AE6D78">
            <w:rPr>
              <w:rFonts w:ascii="Times New Roman" w:hAnsi="Times New Roman" w:cs="Times New Roman"/>
              <w:b/>
              <w:bCs/>
              <w:sz w:val="24"/>
              <w:szCs w:val="24"/>
            </w:rPr>
            <w:t>amera Feed</w:t>
          </w:r>
          <w:r w:rsidR="00367CD6">
            <w:rPr>
              <w:rFonts w:ascii="Times New Roman" w:hAnsi="Times New Roman" w:cs="Times New Roman"/>
              <w:b/>
              <w:bCs/>
              <w:sz w:val="24"/>
              <w:szCs w:val="24"/>
            </w:rPr>
            <w:t xml:space="preserve"> &amp; ICS Light</w:t>
          </w:r>
          <w:r w:rsidRPr="00AE6D78">
            <w:rPr>
              <w:rFonts w:ascii="Times New Roman" w:hAnsi="Times New Roman" w:cs="Times New Roman"/>
              <w:b/>
              <w:bCs/>
              <w:sz w:val="24"/>
              <w:szCs w:val="24"/>
            </w:rPr>
            <w:t>:</w:t>
          </w:r>
        </w:p>
        <w:p w14:paraId="4E15443E" w14:textId="51D94B07" w:rsidR="001B5253" w:rsidRPr="00AE6D78" w:rsidRDefault="001B5253" w:rsidP="001B5253">
          <w:pPr>
            <w:pStyle w:val="ListParagraph"/>
            <w:numPr>
              <w:ilvl w:val="0"/>
              <w:numId w:val="12"/>
            </w:numPr>
            <w:rPr>
              <w:rFonts w:ascii="Times New Roman" w:hAnsi="Times New Roman" w:cs="Times New Roman"/>
              <w:b/>
              <w:bCs/>
              <w:sz w:val="24"/>
              <w:szCs w:val="24"/>
            </w:rPr>
          </w:pPr>
          <w:r>
            <w:rPr>
              <w:rFonts w:ascii="Times New Roman" w:hAnsi="Times New Roman" w:cs="Times New Roman"/>
              <w:b/>
              <w:bCs/>
              <w:sz w:val="24"/>
              <w:szCs w:val="24"/>
            </w:rPr>
            <w:t xml:space="preserve">BW: </w:t>
          </w:r>
          <w:r>
            <w:rPr>
              <w:rFonts w:ascii="Times New Roman" w:hAnsi="Times New Roman" w:cs="Times New Roman"/>
              <w:sz w:val="24"/>
              <w:szCs w:val="24"/>
            </w:rPr>
            <w:t>We are waiting on the secondary vendor to get the live feed to Master Control.</w:t>
          </w:r>
        </w:p>
        <w:p w14:paraId="460FAD4A" w14:textId="77777777" w:rsidR="00AE6D78" w:rsidRPr="00AE6D78" w:rsidRDefault="00AE6D78" w:rsidP="00AE6D78">
          <w:pPr>
            <w:pStyle w:val="ListParagraph"/>
            <w:rPr>
              <w:rFonts w:ascii="Times New Roman" w:hAnsi="Times New Roman" w:cs="Times New Roman"/>
              <w:b/>
              <w:bCs/>
              <w:sz w:val="24"/>
              <w:szCs w:val="24"/>
            </w:rPr>
          </w:pPr>
        </w:p>
        <w:p w14:paraId="5BC595C6" w14:textId="01B97043" w:rsidR="00AE6D78" w:rsidRDefault="00AE6D78" w:rsidP="006067ED">
          <w:pPr>
            <w:pStyle w:val="ListParagraph"/>
            <w:numPr>
              <w:ilvl w:val="0"/>
              <w:numId w:val="3"/>
            </w:numPr>
            <w:rPr>
              <w:rFonts w:ascii="Times New Roman" w:hAnsi="Times New Roman" w:cs="Times New Roman"/>
              <w:b/>
              <w:bCs/>
              <w:sz w:val="24"/>
              <w:szCs w:val="24"/>
            </w:rPr>
          </w:pPr>
          <w:r w:rsidRPr="00AE6D78">
            <w:rPr>
              <w:rFonts w:ascii="Times New Roman" w:hAnsi="Times New Roman" w:cs="Times New Roman"/>
              <w:b/>
              <w:bCs/>
              <w:sz w:val="24"/>
              <w:szCs w:val="24"/>
            </w:rPr>
            <w:t>AODs and Inverses:</w:t>
          </w:r>
        </w:p>
        <w:p w14:paraId="7B5C48F2" w14:textId="25559B26" w:rsidR="001B5253" w:rsidRPr="001B5253" w:rsidRDefault="001B5253" w:rsidP="001B5253">
          <w:pPr>
            <w:pStyle w:val="ListParagraph"/>
            <w:numPr>
              <w:ilvl w:val="0"/>
              <w:numId w:val="12"/>
            </w:numPr>
            <w:rPr>
              <w:rFonts w:ascii="Times New Roman" w:hAnsi="Times New Roman" w:cs="Times New Roman"/>
              <w:b/>
              <w:bCs/>
              <w:sz w:val="24"/>
              <w:szCs w:val="24"/>
            </w:rPr>
          </w:pPr>
          <w:r>
            <w:rPr>
              <w:rFonts w:ascii="Times New Roman" w:hAnsi="Times New Roman" w:cs="Times New Roman"/>
              <w:sz w:val="24"/>
              <w:szCs w:val="24"/>
            </w:rPr>
            <w:t>AODs telling other staff about inverses/refusals causing issues.</w:t>
          </w:r>
        </w:p>
        <w:p w14:paraId="54DA1AC9" w14:textId="490B03B7" w:rsidR="001B5253" w:rsidRPr="00AE6D78" w:rsidRDefault="001B5253" w:rsidP="001B5253">
          <w:pPr>
            <w:pStyle w:val="ListParagraph"/>
            <w:numPr>
              <w:ilvl w:val="0"/>
              <w:numId w:val="12"/>
            </w:numPr>
            <w:rPr>
              <w:rFonts w:ascii="Times New Roman" w:hAnsi="Times New Roman" w:cs="Times New Roman"/>
              <w:b/>
              <w:bCs/>
              <w:sz w:val="24"/>
              <w:szCs w:val="24"/>
            </w:rPr>
          </w:pPr>
          <w:r w:rsidRPr="001B5253">
            <w:rPr>
              <w:rFonts w:ascii="Times New Roman" w:hAnsi="Times New Roman" w:cs="Times New Roman"/>
              <w:b/>
              <w:bCs/>
              <w:sz w:val="24"/>
              <w:szCs w:val="24"/>
            </w:rPr>
            <w:t xml:space="preserve">SM: </w:t>
          </w:r>
          <w:r w:rsidRPr="001B5253">
            <w:rPr>
              <w:rFonts w:ascii="Times New Roman" w:hAnsi="Times New Roman" w:cs="Times New Roman"/>
              <w:sz w:val="24"/>
              <w:szCs w:val="24"/>
            </w:rPr>
            <w:t>Will address the issue to prevent targeting situations.</w:t>
          </w:r>
        </w:p>
        <w:p w14:paraId="410E77EE" w14:textId="77777777" w:rsidR="00AE6D78" w:rsidRPr="00AE6D78" w:rsidRDefault="00AE6D78" w:rsidP="00AE6D78">
          <w:pPr>
            <w:pStyle w:val="ListParagraph"/>
            <w:rPr>
              <w:rFonts w:ascii="Times New Roman" w:hAnsi="Times New Roman" w:cs="Times New Roman"/>
              <w:b/>
              <w:bCs/>
              <w:sz w:val="24"/>
              <w:szCs w:val="24"/>
            </w:rPr>
          </w:pPr>
        </w:p>
        <w:p w14:paraId="253017D1" w14:textId="143591F1" w:rsidR="00AE6D78" w:rsidRDefault="00AE6D78" w:rsidP="006067ED">
          <w:pPr>
            <w:pStyle w:val="ListParagraph"/>
            <w:numPr>
              <w:ilvl w:val="0"/>
              <w:numId w:val="3"/>
            </w:numPr>
            <w:rPr>
              <w:rFonts w:ascii="Times New Roman" w:hAnsi="Times New Roman" w:cs="Times New Roman"/>
              <w:b/>
              <w:bCs/>
              <w:sz w:val="24"/>
              <w:szCs w:val="24"/>
            </w:rPr>
          </w:pPr>
          <w:r w:rsidRPr="00AE6D78">
            <w:rPr>
              <w:rFonts w:ascii="Times New Roman" w:hAnsi="Times New Roman" w:cs="Times New Roman"/>
              <w:b/>
              <w:bCs/>
              <w:sz w:val="24"/>
              <w:szCs w:val="24"/>
            </w:rPr>
            <w:t>SIP for NOCS:</w:t>
          </w:r>
        </w:p>
        <w:p w14:paraId="2DA145F1" w14:textId="42219BB6" w:rsidR="001B5253" w:rsidRPr="00682722" w:rsidRDefault="001B5253" w:rsidP="001B5253">
          <w:pPr>
            <w:pStyle w:val="ListParagraph"/>
            <w:numPr>
              <w:ilvl w:val="0"/>
              <w:numId w:val="13"/>
            </w:numPr>
            <w:rPr>
              <w:rFonts w:ascii="Times New Roman" w:hAnsi="Times New Roman" w:cs="Times New Roman"/>
              <w:b/>
              <w:bCs/>
              <w:sz w:val="24"/>
              <w:szCs w:val="24"/>
            </w:rPr>
          </w:pPr>
          <w:r>
            <w:rPr>
              <w:rFonts w:ascii="Times New Roman" w:hAnsi="Times New Roman" w:cs="Times New Roman"/>
              <w:sz w:val="24"/>
              <w:szCs w:val="24"/>
            </w:rPr>
            <w:t>Discussion about SIP (last half-hour) for NOCS.</w:t>
          </w:r>
        </w:p>
        <w:p w14:paraId="53B15D61" w14:textId="77777777" w:rsidR="00682722" w:rsidRPr="00682722" w:rsidRDefault="00682722" w:rsidP="00682722">
          <w:pPr>
            <w:pStyle w:val="ListParagraph"/>
            <w:ind w:left="1440"/>
            <w:rPr>
              <w:rFonts w:ascii="Times New Roman" w:hAnsi="Times New Roman" w:cs="Times New Roman"/>
              <w:b/>
              <w:bCs/>
              <w:sz w:val="24"/>
              <w:szCs w:val="24"/>
            </w:rPr>
          </w:pPr>
        </w:p>
        <w:p w14:paraId="1E291FAC" w14:textId="4F1FE24A" w:rsidR="00682722" w:rsidRDefault="00682722" w:rsidP="00682722">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t>Physical Plant Overtime Process:</w:t>
          </w:r>
        </w:p>
        <w:p w14:paraId="4AA4B2A0" w14:textId="058204D7" w:rsidR="00682722" w:rsidRPr="00682722" w:rsidRDefault="00682722" w:rsidP="00682722">
          <w:pPr>
            <w:pStyle w:val="ListParagraph"/>
            <w:numPr>
              <w:ilvl w:val="0"/>
              <w:numId w:val="13"/>
            </w:numPr>
            <w:rPr>
              <w:rFonts w:ascii="Times New Roman" w:hAnsi="Times New Roman" w:cs="Times New Roman"/>
              <w:b/>
              <w:bCs/>
              <w:sz w:val="24"/>
              <w:szCs w:val="24"/>
            </w:rPr>
          </w:pPr>
          <w:r>
            <w:rPr>
              <w:rFonts w:ascii="Times New Roman" w:hAnsi="Times New Roman" w:cs="Times New Roman"/>
              <w:b/>
              <w:bCs/>
              <w:sz w:val="24"/>
              <w:szCs w:val="24"/>
            </w:rPr>
            <w:t xml:space="preserve">SM: </w:t>
          </w:r>
          <w:r>
            <w:rPr>
              <w:rFonts w:ascii="Times New Roman" w:hAnsi="Times New Roman" w:cs="Times New Roman"/>
              <w:sz w:val="24"/>
              <w:szCs w:val="24"/>
            </w:rPr>
            <w:t>We are still evaluating this.</w:t>
          </w:r>
        </w:p>
        <w:p w14:paraId="0A49233F" w14:textId="77777777" w:rsidR="00682722" w:rsidRPr="00682722" w:rsidRDefault="00682722" w:rsidP="00682722">
          <w:pPr>
            <w:pStyle w:val="ListParagraph"/>
            <w:ind w:left="1440"/>
            <w:rPr>
              <w:rFonts w:ascii="Times New Roman" w:hAnsi="Times New Roman" w:cs="Times New Roman"/>
              <w:b/>
              <w:bCs/>
              <w:sz w:val="24"/>
              <w:szCs w:val="24"/>
            </w:rPr>
          </w:pPr>
        </w:p>
        <w:p w14:paraId="6F90DD9F" w14:textId="0FE60297" w:rsidR="00682722" w:rsidRDefault="00682722" w:rsidP="00682722">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lastRenderedPageBreak/>
            <w:t>Omni Cells at North Campus:</w:t>
          </w:r>
        </w:p>
        <w:p w14:paraId="7D5C115A" w14:textId="29AC428C" w:rsidR="00682722" w:rsidRPr="00682722" w:rsidRDefault="00682722" w:rsidP="00682722">
          <w:pPr>
            <w:pStyle w:val="ListParagraph"/>
            <w:numPr>
              <w:ilvl w:val="0"/>
              <w:numId w:val="13"/>
            </w:numPr>
            <w:rPr>
              <w:rFonts w:ascii="Times New Roman" w:hAnsi="Times New Roman" w:cs="Times New Roman"/>
              <w:b/>
              <w:bCs/>
              <w:sz w:val="24"/>
              <w:szCs w:val="24"/>
            </w:rPr>
          </w:pPr>
          <w:r>
            <w:rPr>
              <w:rFonts w:ascii="Times New Roman" w:hAnsi="Times New Roman" w:cs="Times New Roman"/>
              <w:sz w:val="24"/>
              <w:szCs w:val="24"/>
            </w:rPr>
            <w:t>The Omni Cells need to be secured.</w:t>
          </w:r>
        </w:p>
        <w:p w14:paraId="1A712DEA" w14:textId="563C0389" w:rsidR="00682722" w:rsidRPr="00682722" w:rsidRDefault="00682722" w:rsidP="00682722">
          <w:pPr>
            <w:pStyle w:val="ListParagraph"/>
            <w:numPr>
              <w:ilvl w:val="0"/>
              <w:numId w:val="13"/>
            </w:numPr>
            <w:rPr>
              <w:rFonts w:ascii="Times New Roman" w:hAnsi="Times New Roman" w:cs="Times New Roman"/>
              <w:b/>
              <w:bCs/>
              <w:sz w:val="24"/>
              <w:szCs w:val="24"/>
            </w:rPr>
          </w:pPr>
          <w:r w:rsidRPr="00682722">
            <w:rPr>
              <w:rFonts w:ascii="Times New Roman" w:hAnsi="Times New Roman" w:cs="Times New Roman"/>
              <w:b/>
              <w:bCs/>
              <w:sz w:val="24"/>
              <w:szCs w:val="24"/>
            </w:rPr>
            <w:t xml:space="preserve">SM: </w:t>
          </w:r>
          <w:r>
            <w:rPr>
              <w:rFonts w:ascii="Times New Roman" w:hAnsi="Times New Roman" w:cs="Times New Roman"/>
              <w:sz w:val="24"/>
              <w:szCs w:val="24"/>
            </w:rPr>
            <w:t>This should occur ASAP.</w:t>
          </w:r>
        </w:p>
        <w:p w14:paraId="1E150A9A" w14:textId="77777777" w:rsidR="00BC3C7C" w:rsidRDefault="00766857" w:rsidP="00095DAB">
          <w:pPr>
            <w:pBdr>
              <w:bottom w:val="single" w:sz="4" w:space="1" w:color="auto"/>
            </w:pBdr>
          </w:pPr>
        </w:p>
      </w:sdtContent>
    </w:sdt>
    <w:p w14:paraId="2E511192" w14:textId="2F8DCC13" w:rsidR="00095DAB" w:rsidRPr="00095DAB" w:rsidRDefault="00095DAB" w:rsidP="00095DAB">
      <w:pPr>
        <w:rPr>
          <w:rFonts w:ascii="Times New Roman" w:hAnsi="Times New Roman" w:cs="Times New Roman"/>
          <w:b/>
          <w:bCs/>
          <w:sz w:val="27"/>
          <w:szCs w:val="27"/>
        </w:rPr>
      </w:pPr>
      <w:r w:rsidRPr="00095DAB">
        <w:rPr>
          <w:rFonts w:ascii="Times New Roman" w:hAnsi="Times New Roman" w:cs="Times New Roman"/>
          <w:b/>
          <w:bCs/>
          <w:sz w:val="27"/>
          <w:szCs w:val="27"/>
        </w:rPr>
        <w:t>ADD ON</w:t>
      </w:r>
    </w:p>
    <w:p w14:paraId="7CDB8779" w14:textId="53D92706" w:rsidR="00095DAB" w:rsidRDefault="00095DAB" w:rsidP="00095DAB">
      <w:pPr>
        <w:rPr>
          <w:rFonts w:ascii="Times New Roman" w:hAnsi="Times New Roman" w:cs="Times New Roman"/>
          <w:b/>
          <w:bCs/>
          <w:sz w:val="24"/>
          <w:szCs w:val="24"/>
        </w:rPr>
      </w:pPr>
      <w:r>
        <w:rPr>
          <w:rFonts w:ascii="Times New Roman" w:hAnsi="Times New Roman" w:cs="Times New Roman"/>
          <w:b/>
          <w:bCs/>
          <w:sz w:val="24"/>
          <w:szCs w:val="24"/>
        </w:rPr>
        <w:t>Management</w:t>
      </w:r>
    </w:p>
    <w:p w14:paraId="31E2AF3E" w14:textId="77777777" w:rsidR="00095DAB" w:rsidRDefault="00095DAB" w:rsidP="00095DAB">
      <w:pPr>
        <w:rPr>
          <w:rFonts w:ascii="Times New Roman" w:hAnsi="Times New Roman" w:cs="Times New Roman"/>
          <w:b/>
          <w:bCs/>
          <w:sz w:val="24"/>
          <w:szCs w:val="24"/>
        </w:rPr>
      </w:pPr>
    </w:p>
    <w:p w14:paraId="40F46D89" w14:textId="77777777" w:rsidR="00095DAB" w:rsidRDefault="00095DAB" w:rsidP="00095DAB">
      <w:pPr>
        <w:rPr>
          <w:rFonts w:ascii="Times New Roman" w:hAnsi="Times New Roman" w:cs="Times New Roman"/>
          <w:b/>
          <w:bCs/>
          <w:sz w:val="24"/>
          <w:szCs w:val="24"/>
        </w:rPr>
      </w:pPr>
    </w:p>
    <w:p w14:paraId="63D51F58" w14:textId="77777777" w:rsidR="00095DAB" w:rsidRPr="00095DAB" w:rsidRDefault="00095DAB" w:rsidP="00095DAB">
      <w:pPr>
        <w:rPr>
          <w:rFonts w:ascii="Times New Roman" w:hAnsi="Times New Roman" w:cs="Times New Roman"/>
          <w:b/>
          <w:bCs/>
          <w:sz w:val="24"/>
          <w:szCs w:val="24"/>
        </w:rPr>
      </w:pPr>
    </w:p>
    <w:sectPr w:rsidR="00095DAB" w:rsidRPr="00095DAB" w:rsidSect="00C7380F">
      <w:footerReference w:type="default" r:id="rId9"/>
      <w:footerReference w:type="first" r:id="rId10"/>
      <w:type w:val="continuous"/>
      <w:pgSz w:w="12240" w:h="15840" w:code="1"/>
      <w:pgMar w:top="245" w:right="1080" w:bottom="245" w:left="108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A8A97" w14:textId="77777777" w:rsidR="003E0472" w:rsidRDefault="003E0472" w:rsidP="00D91FF4">
      <w:r>
        <w:separator/>
      </w:r>
    </w:p>
  </w:endnote>
  <w:endnote w:type="continuationSeparator" w:id="0">
    <w:p w14:paraId="365A0E3C" w14:textId="77777777" w:rsidR="003E0472" w:rsidRDefault="003E0472"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E0A0" w14:textId="1EFD97DB" w:rsidR="007857F7" w:rsidRDefault="00766857">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724503">
          <w:t xml:space="preserve">FMHP </w:t>
        </w:r>
        <w:r w:rsidR="009E343D">
          <w:t>01/16/24</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2A362A">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87EA"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66BA" w14:textId="77777777" w:rsidR="003E0472" w:rsidRDefault="003E0472" w:rsidP="00D91FF4">
      <w:r>
        <w:separator/>
      </w:r>
    </w:p>
  </w:footnote>
  <w:footnote w:type="continuationSeparator" w:id="0">
    <w:p w14:paraId="370D2A9C" w14:textId="77777777" w:rsidR="003E0472" w:rsidRDefault="003E0472"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0A39"/>
    <w:multiLevelType w:val="hybridMultilevel"/>
    <w:tmpl w:val="561C098E"/>
    <w:lvl w:ilvl="0" w:tplc="92E01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06FB8"/>
    <w:multiLevelType w:val="hybridMultilevel"/>
    <w:tmpl w:val="470278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0B2E3F"/>
    <w:multiLevelType w:val="hybridMultilevel"/>
    <w:tmpl w:val="2BCC9D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154BBB"/>
    <w:multiLevelType w:val="hybridMultilevel"/>
    <w:tmpl w:val="367EDC92"/>
    <w:lvl w:ilvl="0" w:tplc="90BAB7FA">
      <w:start w:val="1"/>
      <w:numFmt w:val="decimal"/>
      <w:lvlText w:val="%1."/>
      <w:lvlJc w:val="left"/>
      <w:pPr>
        <w:ind w:left="720" w:hanging="360"/>
      </w:pPr>
      <w:rPr>
        <w:rFonts w:ascii="Times New Roman" w:eastAsia="Times New Roman" w:hAnsi="Times New Roman"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660B7"/>
    <w:multiLevelType w:val="hybridMultilevel"/>
    <w:tmpl w:val="8398DD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D2401A"/>
    <w:multiLevelType w:val="multilevel"/>
    <w:tmpl w:val="BA747962"/>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BA01F0"/>
    <w:multiLevelType w:val="hybridMultilevel"/>
    <w:tmpl w:val="61264C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8A90E53"/>
    <w:multiLevelType w:val="hybridMultilevel"/>
    <w:tmpl w:val="966C3D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EE379EE"/>
    <w:multiLevelType w:val="hybridMultilevel"/>
    <w:tmpl w:val="DBF603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41A145A"/>
    <w:multiLevelType w:val="hybridMultilevel"/>
    <w:tmpl w:val="F6F6EB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D834BD"/>
    <w:multiLevelType w:val="hybridMultilevel"/>
    <w:tmpl w:val="EE80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C409E"/>
    <w:multiLevelType w:val="hybridMultilevel"/>
    <w:tmpl w:val="5C6E66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4F77C59"/>
    <w:multiLevelType w:val="hybridMultilevel"/>
    <w:tmpl w:val="216EC8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89A0021"/>
    <w:multiLevelType w:val="hybridMultilevel"/>
    <w:tmpl w:val="9CF4B3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28898387">
    <w:abstractNumId w:val="5"/>
  </w:num>
  <w:num w:numId="2" w16cid:durableId="636571224">
    <w:abstractNumId w:val="0"/>
  </w:num>
  <w:num w:numId="3" w16cid:durableId="277027126">
    <w:abstractNumId w:val="3"/>
  </w:num>
  <w:num w:numId="4" w16cid:durableId="416172686">
    <w:abstractNumId w:val="13"/>
  </w:num>
  <w:num w:numId="5" w16cid:durableId="526482292">
    <w:abstractNumId w:val="12"/>
  </w:num>
  <w:num w:numId="6" w16cid:durableId="1323393059">
    <w:abstractNumId w:val="10"/>
  </w:num>
  <w:num w:numId="7" w16cid:durableId="1043596463">
    <w:abstractNumId w:val="11"/>
  </w:num>
  <w:num w:numId="8" w16cid:durableId="949432034">
    <w:abstractNumId w:val="8"/>
  </w:num>
  <w:num w:numId="9" w16cid:durableId="1387141066">
    <w:abstractNumId w:val="7"/>
  </w:num>
  <w:num w:numId="10" w16cid:durableId="1286042968">
    <w:abstractNumId w:val="2"/>
  </w:num>
  <w:num w:numId="11" w16cid:durableId="229312487">
    <w:abstractNumId w:val="9"/>
  </w:num>
  <w:num w:numId="12" w16cid:durableId="861044318">
    <w:abstractNumId w:val="6"/>
  </w:num>
  <w:num w:numId="13" w16cid:durableId="969938812">
    <w:abstractNumId w:val="4"/>
  </w:num>
  <w:num w:numId="14" w16cid:durableId="78828480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xNjIwMzczMTA0tzBW0lEKTi0uzszPAykwrAUAh1po5iwAAAA="/>
  </w:docVars>
  <w:rsids>
    <w:rsidRoot w:val="003E0472"/>
    <w:rsid w:val="00002DEC"/>
    <w:rsid w:val="000065AC"/>
    <w:rsid w:val="00006A0A"/>
    <w:rsid w:val="000140ED"/>
    <w:rsid w:val="00021F9D"/>
    <w:rsid w:val="00040C79"/>
    <w:rsid w:val="00064B90"/>
    <w:rsid w:val="000722DA"/>
    <w:rsid w:val="0007374A"/>
    <w:rsid w:val="00077A06"/>
    <w:rsid w:val="00080404"/>
    <w:rsid w:val="00084742"/>
    <w:rsid w:val="00095DAB"/>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61D9"/>
    <w:rsid w:val="001708EC"/>
    <w:rsid w:val="001925A8"/>
    <w:rsid w:val="0019673D"/>
    <w:rsid w:val="00197518"/>
    <w:rsid w:val="00197F44"/>
    <w:rsid w:val="001A46BB"/>
    <w:rsid w:val="001B5253"/>
    <w:rsid w:val="001B6FD0"/>
    <w:rsid w:val="001B7D48"/>
    <w:rsid w:val="001C3208"/>
    <w:rsid w:val="001C55E0"/>
    <w:rsid w:val="001E5573"/>
    <w:rsid w:val="001E5ECF"/>
    <w:rsid w:val="00211CA3"/>
    <w:rsid w:val="00222A49"/>
    <w:rsid w:val="0022552E"/>
    <w:rsid w:val="00227E68"/>
    <w:rsid w:val="00232F7C"/>
    <w:rsid w:val="00236CB0"/>
    <w:rsid w:val="00261247"/>
    <w:rsid w:val="00264652"/>
    <w:rsid w:val="0026674F"/>
    <w:rsid w:val="00280071"/>
    <w:rsid w:val="00282084"/>
    <w:rsid w:val="00291052"/>
    <w:rsid w:val="002A12EA"/>
    <w:rsid w:val="002A362A"/>
    <w:rsid w:val="002B57CC"/>
    <w:rsid w:val="002B5E79"/>
    <w:rsid w:val="002C0859"/>
    <w:rsid w:val="002C4D0D"/>
    <w:rsid w:val="002E7098"/>
    <w:rsid w:val="002F1947"/>
    <w:rsid w:val="00306D94"/>
    <w:rsid w:val="003125DF"/>
    <w:rsid w:val="003306BB"/>
    <w:rsid w:val="00330A0B"/>
    <w:rsid w:val="00335736"/>
    <w:rsid w:val="00343AFC"/>
    <w:rsid w:val="003563D2"/>
    <w:rsid w:val="00367CD6"/>
    <w:rsid w:val="00376FA5"/>
    <w:rsid w:val="003A1479"/>
    <w:rsid w:val="003A1813"/>
    <w:rsid w:val="003B7D82"/>
    <w:rsid w:val="003C4644"/>
    <w:rsid w:val="003C5BE3"/>
    <w:rsid w:val="003D7664"/>
    <w:rsid w:val="003E0472"/>
    <w:rsid w:val="003E7D1A"/>
    <w:rsid w:val="00413A7C"/>
    <w:rsid w:val="004141DD"/>
    <w:rsid w:val="00443DC4"/>
    <w:rsid w:val="0044651B"/>
    <w:rsid w:val="00461804"/>
    <w:rsid w:val="004643F7"/>
    <w:rsid w:val="00466810"/>
    <w:rsid w:val="0047706A"/>
    <w:rsid w:val="004816B5"/>
    <w:rsid w:val="00483DD2"/>
    <w:rsid w:val="00484B44"/>
    <w:rsid w:val="00494E6F"/>
    <w:rsid w:val="004A1B4D"/>
    <w:rsid w:val="004A2867"/>
    <w:rsid w:val="004A58DD"/>
    <w:rsid w:val="004A6119"/>
    <w:rsid w:val="004B47DC"/>
    <w:rsid w:val="004B5F30"/>
    <w:rsid w:val="004D7788"/>
    <w:rsid w:val="004E3DF6"/>
    <w:rsid w:val="004E75B3"/>
    <w:rsid w:val="004F04BA"/>
    <w:rsid w:val="004F0EFF"/>
    <w:rsid w:val="0050093F"/>
    <w:rsid w:val="00514788"/>
    <w:rsid w:val="0054371B"/>
    <w:rsid w:val="0056615E"/>
    <w:rsid w:val="005666F2"/>
    <w:rsid w:val="0057515F"/>
    <w:rsid w:val="0058227B"/>
    <w:rsid w:val="005921AF"/>
    <w:rsid w:val="005B2DDF"/>
    <w:rsid w:val="005B4AE7"/>
    <w:rsid w:val="005B53B0"/>
    <w:rsid w:val="005C16D8"/>
    <w:rsid w:val="005D4207"/>
    <w:rsid w:val="005D4525"/>
    <w:rsid w:val="005D45B3"/>
    <w:rsid w:val="005E3FC1"/>
    <w:rsid w:val="005F4D12"/>
    <w:rsid w:val="005F6005"/>
    <w:rsid w:val="00601B3F"/>
    <w:rsid w:val="006064AB"/>
    <w:rsid w:val="006067ED"/>
    <w:rsid w:val="00621BD2"/>
    <w:rsid w:val="00622BB5"/>
    <w:rsid w:val="00652D74"/>
    <w:rsid w:val="00655345"/>
    <w:rsid w:val="0065683E"/>
    <w:rsid w:val="006575CB"/>
    <w:rsid w:val="00671A9D"/>
    <w:rsid w:val="00672536"/>
    <w:rsid w:val="00681EDC"/>
    <w:rsid w:val="00682722"/>
    <w:rsid w:val="00683D66"/>
    <w:rsid w:val="0068649F"/>
    <w:rsid w:val="00687189"/>
    <w:rsid w:val="00697CCC"/>
    <w:rsid w:val="006B13B7"/>
    <w:rsid w:val="006B2942"/>
    <w:rsid w:val="006B3994"/>
    <w:rsid w:val="006C0E45"/>
    <w:rsid w:val="006D4829"/>
    <w:rsid w:val="006E18EC"/>
    <w:rsid w:val="006F3B38"/>
    <w:rsid w:val="00703FD5"/>
    <w:rsid w:val="007137A4"/>
    <w:rsid w:val="00724503"/>
    <w:rsid w:val="0074778B"/>
    <w:rsid w:val="00766857"/>
    <w:rsid w:val="0077225E"/>
    <w:rsid w:val="007857F7"/>
    <w:rsid w:val="00793F48"/>
    <w:rsid w:val="007B35B2"/>
    <w:rsid w:val="007C35FF"/>
    <w:rsid w:val="007D1FFF"/>
    <w:rsid w:val="007D42A0"/>
    <w:rsid w:val="007E5D1D"/>
    <w:rsid w:val="007E685C"/>
    <w:rsid w:val="007F6108"/>
    <w:rsid w:val="007F7097"/>
    <w:rsid w:val="00806678"/>
    <w:rsid w:val="008067A6"/>
    <w:rsid w:val="008140CC"/>
    <w:rsid w:val="008251B3"/>
    <w:rsid w:val="00844F1D"/>
    <w:rsid w:val="0084749F"/>
    <w:rsid w:val="00864202"/>
    <w:rsid w:val="008B5443"/>
    <w:rsid w:val="008B7A1E"/>
    <w:rsid w:val="008C7EEB"/>
    <w:rsid w:val="008D0DEF"/>
    <w:rsid w:val="008D2256"/>
    <w:rsid w:val="008D5E3D"/>
    <w:rsid w:val="008E09D4"/>
    <w:rsid w:val="008F7133"/>
    <w:rsid w:val="0090489D"/>
    <w:rsid w:val="00905BC6"/>
    <w:rsid w:val="0090737A"/>
    <w:rsid w:val="009158ED"/>
    <w:rsid w:val="0094786F"/>
    <w:rsid w:val="0096108C"/>
    <w:rsid w:val="00963BA0"/>
    <w:rsid w:val="00967764"/>
    <w:rsid w:val="009810EE"/>
    <w:rsid w:val="009837DB"/>
    <w:rsid w:val="00984CC9"/>
    <w:rsid w:val="00990E51"/>
    <w:rsid w:val="0099233F"/>
    <w:rsid w:val="009A1A5C"/>
    <w:rsid w:val="009A71CB"/>
    <w:rsid w:val="009B54A0"/>
    <w:rsid w:val="009C6405"/>
    <w:rsid w:val="009C6633"/>
    <w:rsid w:val="009E343D"/>
    <w:rsid w:val="009F6B2C"/>
    <w:rsid w:val="00A30799"/>
    <w:rsid w:val="00A476C1"/>
    <w:rsid w:val="00A57FE8"/>
    <w:rsid w:val="00A636E3"/>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E6D78"/>
    <w:rsid w:val="00AF1556"/>
    <w:rsid w:val="00AF22AD"/>
    <w:rsid w:val="00AF3F23"/>
    <w:rsid w:val="00AF5107"/>
    <w:rsid w:val="00B06264"/>
    <w:rsid w:val="00B07C8F"/>
    <w:rsid w:val="00B275D4"/>
    <w:rsid w:val="00B3371D"/>
    <w:rsid w:val="00B437C8"/>
    <w:rsid w:val="00B75051"/>
    <w:rsid w:val="00B77CC5"/>
    <w:rsid w:val="00B859DE"/>
    <w:rsid w:val="00BC3C7C"/>
    <w:rsid w:val="00BD0E59"/>
    <w:rsid w:val="00BE0288"/>
    <w:rsid w:val="00BE3444"/>
    <w:rsid w:val="00C05A8E"/>
    <w:rsid w:val="00C12D2F"/>
    <w:rsid w:val="00C277A8"/>
    <w:rsid w:val="00C309AE"/>
    <w:rsid w:val="00C33E89"/>
    <w:rsid w:val="00C365CE"/>
    <w:rsid w:val="00C37A47"/>
    <w:rsid w:val="00C417EB"/>
    <w:rsid w:val="00C528AE"/>
    <w:rsid w:val="00C60541"/>
    <w:rsid w:val="00C7380F"/>
    <w:rsid w:val="00C87E0E"/>
    <w:rsid w:val="00C90830"/>
    <w:rsid w:val="00CA5D23"/>
    <w:rsid w:val="00CB4658"/>
    <w:rsid w:val="00CE0FEE"/>
    <w:rsid w:val="00CE45B0"/>
    <w:rsid w:val="00CF1393"/>
    <w:rsid w:val="00CF4F3A"/>
    <w:rsid w:val="00D0014D"/>
    <w:rsid w:val="00D22819"/>
    <w:rsid w:val="00D33929"/>
    <w:rsid w:val="00D511F0"/>
    <w:rsid w:val="00D54EE5"/>
    <w:rsid w:val="00D63F82"/>
    <w:rsid w:val="00D640FC"/>
    <w:rsid w:val="00D70F7D"/>
    <w:rsid w:val="00D75F61"/>
    <w:rsid w:val="00D761F7"/>
    <w:rsid w:val="00D91FF4"/>
    <w:rsid w:val="00D92929"/>
    <w:rsid w:val="00D93C2E"/>
    <w:rsid w:val="00D970A5"/>
    <w:rsid w:val="00DB4967"/>
    <w:rsid w:val="00DC1A1C"/>
    <w:rsid w:val="00DC22CF"/>
    <w:rsid w:val="00DE50CB"/>
    <w:rsid w:val="00E206AE"/>
    <w:rsid w:val="00E20F02"/>
    <w:rsid w:val="00E229C1"/>
    <w:rsid w:val="00E23397"/>
    <w:rsid w:val="00E32CD7"/>
    <w:rsid w:val="00E37DF5"/>
    <w:rsid w:val="00E44EE1"/>
    <w:rsid w:val="00E5241D"/>
    <w:rsid w:val="00E55EE8"/>
    <w:rsid w:val="00E5680C"/>
    <w:rsid w:val="00E61A16"/>
    <w:rsid w:val="00E652FC"/>
    <w:rsid w:val="00E7358D"/>
    <w:rsid w:val="00E76267"/>
    <w:rsid w:val="00EA535B"/>
    <w:rsid w:val="00EA615A"/>
    <w:rsid w:val="00EC579D"/>
    <w:rsid w:val="00ED5BDC"/>
    <w:rsid w:val="00ED7DAC"/>
    <w:rsid w:val="00F067A6"/>
    <w:rsid w:val="00F11016"/>
    <w:rsid w:val="00F20B25"/>
    <w:rsid w:val="00F212F3"/>
    <w:rsid w:val="00F278C3"/>
    <w:rsid w:val="00F70C03"/>
    <w:rsid w:val="00F9084A"/>
    <w:rsid w:val="00FB6E40"/>
    <w:rsid w:val="00FC6021"/>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68EF31FF"/>
  <w15:chartTrackingRefBased/>
  <w15:docId w15:val="{C307E2B7-234B-4B0C-A3DC-268894F5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en-US"/>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15A"/>
  </w:style>
  <w:style w:type="paragraph" w:styleId="Heading1">
    <w:name w:val="heading 1"/>
    <w:basedOn w:val="Normal"/>
    <w:next w:val="Normal"/>
    <w:link w:val="Heading1Char"/>
    <w:uiPriority w:val="9"/>
    <w:qFormat/>
    <w:rsid w:val="007C35FF"/>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C35FF"/>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C35FF"/>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unhideWhenUsed/>
    <w:qFormat/>
    <w:rsid w:val="007C35FF"/>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unhideWhenUsed/>
    <w:qFormat/>
    <w:rsid w:val="007C35FF"/>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unhideWhenUsed/>
    <w:qFormat/>
    <w:rsid w:val="007C35FF"/>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7C35FF"/>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7C35F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C35F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5FF"/>
    <w:rPr>
      <w:caps/>
      <w:color w:val="FFFFFF" w:themeColor="background1"/>
      <w:spacing w:val="15"/>
      <w:sz w:val="22"/>
      <w:szCs w:val="22"/>
      <w:shd w:val="clear" w:color="auto" w:fill="3494BA" w:themeFill="accent1"/>
    </w:rPr>
  </w:style>
  <w:style w:type="character" w:customStyle="1" w:styleId="Heading2Char">
    <w:name w:val="Heading 2 Char"/>
    <w:basedOn w:val="DefaultParagraphFont"/>
    <w:link w:val="Heading2"/>
    <w:uiPriority w:val="9"/>
    <w:rsid w:val="007C35FF"/>
    <w:rPr>
      <w:caps/>
      <w:spacing w:val="15"/>
      <w:shd w:val="clear" w:color="auto" w:fill="D4EAF3" w:themeFill="accent1" w:themeFillTint="33"/>
    </w:rPr>
  </w:style>
  <w:style w:type="character" w:customStyle="1" w:styleId="Heading3Char">
    <w:name w:val="Heading 3 Char"/>
    <w:basedOn w:val="DefaultParagraphFont"/>
    <w:link w:val="Heading3"/>
    <w:uiPriority w:val="9"/>
    <w:rsid w:val="007C35FF"/>
    <w:rPr>
      <w:caps/>
      <w:color w:val="1A495C" w:themeColor="accent1" w:themeShade="7F"/>
      <w:spacing w:val="15"/>
    </w:rPr>
  </w:style>
  <w:style w:type="character" w:customStyle="1" w:styleId="Heading4Char">
    <w:name w:val="Heading 4 Char"/>
    <w:basedOn w:val="DefaultParagraphFont"/>
    <w:link w:val="Heading4"/>
    <w:uiPriority w:val="9"/>
    <w:rsid w:val="007C35FF"/>
    <w:rPr>
      <w:caps/>
      <w:color w:val="276E8B" w:themeColor="accent1" w:themeShade="BF"/>
      <w:spacing w:val="10"/>
    </w:rPr>
  </w:style>
  <w:style w:type="character" w:customStyle="1" w:styleId="Heading5Char">
    <w:name w:val="Heading 5 Char"/>
    <w:basedOn w:val="DefaultParagraphFont"/>
    <w:link w:val="Heading5"/>
    <w:uiPriority w:val="9"/>
    <w:rsid w:val="007C35FF"/>
    <w:rPr>
      <w:caps/>
      <w:color w:val="276E8B" w:themeColor="accent1" w:themeShade="BF"/>
      <w:spacing w:val="10"/>
    </w:rPr>
  </w:style>
  <w:style w:type="character" w:customStyle="1" w:styleId="Heading6Char">
    <w:name w:val="Heading 6 Char"/>
    <w:basedOn w:val="DefaultParagraphFont"/>
    <w:link w:val="Heading6"/>
    <w:uiPriority w:val="9"/>
    <w:rsid w:val="007C35FF"/>
    <w:rPr>
      <w:caps/>
      <w:color w:val="276E8B" w:themeColor="accent1" w:themeShade="BF"/>
      <w:spacing w:val="10"/>
    </w:rPr>
  </w:style>
  <w:style w:type="character" w:customStyle="1" w:styleId="Heading7Char">
    <w:name w:val="Heading 7 Char"/>
    <w:basedOn w:val="DefaultParagraphFont"/>
    <w:link w:val="Heading7"/>
    <w:uiPriority w:val="9"/>
    <w:semiHidden/>
    <w:rsid w:val="007C35FF"/>
    <w:rPr>
      <w:caps/>
      <w:color w:val="276E8B" w:themeColor="accent1" w:themeShade="BF"/>
      <w:spacing w:val="10"/>
    </w:rPr>
  </w:style>
  <w:style w:type="character" w:customStyle="1" w:styleId="Heading8Char">
    <w:name w:val="Heading 8 Char"/>
    <w:basedOn w:val="DefaultParagraphFont"/>
    <w:link w:val="Heading8"/>
    <w:uiPriority w:val="9"/>
    <w:semiHidden/>
    <w:rsid w:val="007C35FF"/>
    <w:rPr>
      <w:caps/>
      <w:spacing w:val="10"/>
      <w:sz w:val="18"/>
      <w:szCs w:val="18"/>
    </w:rPr>
  </w:style>
  <w:style w:type="character" w:customStyle="1" w:styleId="Heading9Char">
    <w:name w:val="Heading 9 Char"/>
    <w:basedOn w:val="DefaultParagraphFont"/>
    <w:link w:val="Heading9"/>
    <w:uiPriority w:val="9"/>
    <w:semiHidden/>
    <w:rsid w:val="007C35FF"/>
    <w:rPr>
      <w:i/>
      <w:iCs/>
      <w:caps/>
      <w:spacing w:val="10"/>
      <w:sz w:val="18"/>
      <w:szCs w:val="18"/>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rsid w:val="00CF1393"/>
    <w:pPr>
      <w:spacing w:before="1080" w:after="240"/>
      <w:contextualSpacing/>
    </w:pPr>
  </w:style>
  <w:style w:type="paragraph" w:customStyle="1" w:styleId="BodytextDate">
    <w:name w:val="Body text Date"/>
    <w:basedOn w:val="Normal"/>
    <w:semiHidden/>
    <w:rsid w:val="00CF1393"/>
    <w:pPr>
      <w:spacing w:before="0" w:after="480"/>
      <w:contextualSpacing/>
    </w:pPr>
  </w:style>
  <w:style w:type="character" w:styleId="Hyperlink">
    <w:name w:val="Hyperlink"/>
    <w:basedOn w:val="DefaultParagraphFont"/>
    <w:uiPriority w:val="99"/>
    <w:semiHidden/>
    <w:rsid w:val="001E5ECF"/>
    <w:rPr>
      <w:color w:val="6B9F25" w:themeColor="hyperlink"/>
      <w:u w:val="single"/>
    </w:rPr>
  </w:style>
  <w:style w:type="paragraph" w:customStyle="1" w:styleId="BodytextSalutation">
    <w:name w:val="Body text Salutation"/>
    <w:basedOn w:val="Normal"/>
    <w:semiHidden/>
    <w:rsid w:val="00CF1393"/>
    <w:pPr>
      <w:spacing w:before="480" w:after="240"/>
      <w:contextualSpacing/>
    </w:pPr>
  </w:style>
  <w:style w:type="paragraph" w:styleId="Closing">
    <w:name w:val="Closing"/>
    <w:basedOn w:val="Normal"/>
    <w:link w:val="ClosingChar"/>
    <w:semiHidden/>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7C35F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1"/>
    <w:next w:val="Normal"/>
    <w:uiPriority w:val="39"/>
    <w:semiHidden/>
    <w:unhideWhenUsed/>
    <w:qFormat/>
    <w:rsid w:val="007C35FF"/>
    <w:pPr>
      <w:outlineLvl w:val="9"/>
    </w:pPr>
  </w:style>
  <w:style w:type="paragraph" w:styleId="BodyText3">
    <w:name w:val="Body Text 3"/>
    <w:link w:val="BodyText3Char"/>
    <w:semiHidden/>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ind w:left="720"/>
      <w:contextualSpacing/>
    </w:pPr>
  </w:style>
  <w:style w:type="character" w:styleId="Emphasis">
    <w:name w:val="Emphasis"/>
    <w:uiPriority w:val="20"/>
    <w:qFormat/>
    <w:rsid w:val="007C35FF"/>
    <w:rPr>
      <w:caps/>
      <w:color w:val="1A495C" w:themeColor="accent1" w:themeShade="7F"/>
      <w:spacing w:val="5"/>
    </w:rPr>
  </w:style>
  <w:style w:type="paragraph" w:styleId="Quote">
    <w:name w:val="Quote"/>
    <w:basedOn w:val="Normal"/>
    <w:next w:val="Normal"/>
    <w:link w:val="QuoteChar"/>
    <w:uiPriority w:val="29"/>
    <w:qFormat/>
    <w:rsid w:val="007C35FF"/>
    <w:rPr>
      <w:i/>
      <w:iCs/>
      <w:sz w:val="24"/>
      <w:szCs w:val="24"/>
    </w:rPr>
  </w:style>
  <w:style w:type="character" w:customStyle="1" w:styleId="QuoteChar">
    <w:name w:val="Quote Char"/>
    <w:basedOn w:val="DefaultParagraphFont"/>
    <w:link w:val="Quote"/>
    <w:uiPriority w:val="29"/>
    <w:rsid w:val="007C35FF"/>
    <w:rPr>
      <w:i/>
      <w:iCs/>
      <w:sz w:val="24"/>
      <w:szCs w:val="24"/>
    </w:rPr>
  </w:style>
  <w:style w:type="paragraph" w:styleId="IntenseQuote">
    <w:name w:val="Intense Quote"/>
    <w:basedOn w:val="Normal"/>
    <w:next w:val="Normal"/>
    <w:link w:val="IntenseQuoteChar"/>
    <w:uiPriority w:val="30"/>
    <w:qFormat/>
    <w:rsid w:val="007C35FF"/>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7C35FF"/>
    <w:rPr>
      <w:color w:val="3494BA" w:themeColor="accent1"/>
      <w:sz w:val="24"/>
      <w:szCs w:val="24"/>
    </w:rPr>
  </w:style>
  <w:style w:type="character" w:styleId="IntenseEmphasis">
    <w:name w:val="Intense Emphasis"/>
    <w:uiPriority w:val="21"/>
    <w:qFormat/>
    <w:rsid w:val="007C35FF"/>
    <w:rPr>
      <w:b/>
      <w:bCs/>
      <w:caps/>
      <w:color w:val="1A495C" w:themeColor="accent1" w:themeShade="7F"/>
      <w:spacing w:val="10"/>
    </w:rPr>
  </w:style>
  <w:style w:type="paragraph" w:styleId="Caption">
    <w:name w:val="caption"/>
    <w:basedOn w:val="Normal"/>
    <w:next w:val="Normal"/>
    <w:uiPriority w:val="35"/>
    <w:unhideWhenUsed/>
    <w:qFormat/>
    <w:rsid w:val="007C35FF"/>
    <w:rPr>
      <w:b/>
      <w:bCs/>
      <w:color w:val="276E8B" w:themeColor="accent1" w:themeShade="BF"/>
      <w:sz w:val="16"/>
      <w:szCs w:val="16"/>
    </w:rPr>
  </w:style>
  <w:style w:type="character" w:styleId="PlaceholderText">
    <w:name w:val="Placeholder Text"/>
    <w:basedOn w:val="DefaultParagraphFont"/>
    <w:uiPriority w:val="99"/>
    <w:semiHidden/>
    <w:rsid w:val="00601B3F"/>
    <w:rPr>
      <w:color w:val="808080"/>
    </w:rPr>
  </w:style>
  <w:style w:type="paragraph" w:styleId="NormalWeb">
    <w:name w:val="Normal (Web)"/>
    <w:basedOn w:val="Normal"/>
    <w:uiPriority w:val="99"/>
    <w:semiHidden/>
    <w:unhideWhenUsed/>
    <w:rsid w:val="003E0472"/>
    <w:rPr>
      <w:rFonts w:ascii="Times New Roman" w:hAnsi="Times New Roman"/>
      <w:sz w:val="24"/>
      <w:szCs w:val="24"/>
    </w:rPr>
  </w:style>
  <w:style w:type="paragraph" w:styleId="Header">
    <w:name w:val="header"/>
    <w:basedOn w:val="Normal"/>
    <w:link w:val="HeaderChar"/>
    <w:uiPriority w:val="99"/>
    <w:unhideWhenUsed/>
    <w:rsid w:val="003E047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E0472"/>
  </w:style>
  <w:style w:type="paragraph" w:styleId="Title">
    <w:name w:val="Title"/>
    <w:basedOn w:val="Normal"/>
    <w:next w:val="Normal"/>
    <w:link w:val="TitleChar"/>
    <w:uiPriority w:val="10"/>
    <w:qFormat/>
    <w:rsid w:val="007C35FF"/>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7C35FF"/>
    <w:rPr>
      <w:rFonts w:asciiTheme="majorHAnsi" w:eastAsiaTheme="majorEastAsia" w:hAnsiTheme="majorHAnsi" w:cstheme="majorBidi"/>
      <w:caps/>
      <w:color w:val="3494BA" w:themeColor="accent1"/>
      <w:spacing w:val="10"/>
      <w:sz w:val="52"/>
      <w:szCs w:val="52"/>
    </w:rPr>
  </w:style>
  <w:style w:type="paragraph" w:styleId="Subtitle">
    <w:name w:val="Subtitle"/>
    <w:basedOn w:val="Normal"/>
    <w:next w:val="Normal"/>
    <w:link w:val="SubtitleChar"/>
    <w:uiPriority w:val="11"/>
    <w:qFormat/>
    <w:rsid w:val="007C35F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C35FF"/>
    <w:rPr>
      <w:caps/>
      <w:color w:val="595959" w:themeColor="text1" w:themeTint="A6"/>
      <w:spacing w:val="10"/>
      <w:sz w:val="21"/>
      <w:szCs w:val="21"/>
    </w:rPr>
  </w:style>
  <w:style w:type="paragraph" w:styleId="NoSpacing">
    <w:name w:val="No Spacing"/>
    <w:uiPriority w:val="1"/>
    <w:qFormat/>
    <w:rsid w:val="007C35FF"/>
    <w:pPr>
      <w:spacing w:after="0" w:line="240" w:lineRule="auto"/>
    </w:pPr>
  </w:style>
  <w:style w:type="character" w:styleId="SubtleEmphasis">
    <w:name w:val="Subtle Emphasis"/>
    <w:uiPriority w:val="19"/>
    <w:qFormat/>
    <w:rsid w:val="007C35FF"/>
    <w:rPr>
      <w:i/>
      <w:iCs/>
      <w:color w:val="1A495C" w:themeColor="accent1" w:themeShade="7F"/>
    </w:rPr>
  </w:style>
  <w:style w:type="character" w:styleId="SubtleReference">
    <w:name w:val="Subtle Reference"/>
    <w:uiPriority w:val="31"/>
    <w:qFormat/>
    <w:rsid w:val="007C35FF"/>
    <w:rPr>
      <w:b/>
      <w:bCs/>
      <w:color w:val="3494BA" w:themeColor="accent1"/>
    </w:rPr>
  </w:style>
  <w:style w:type="character" w:styleId="IntenseReference">
    <w:name w:val="Intense Reference"/>
    <w:uiPriority w:val="32"/>
    <w:qFormat/>
    <w:rsid w:val="007C35FF"/>
    <w:rPr>
      <w:b/>
      <w:bCs/>
      <w:i/>
      <w:iCs/>
      <w:caps/>
      <w:color w:val="3494BA" w:themeColor="accent1"/>
    </w:rPr>
  </w:style>
  <w:style w:type="character" w:styleId="BookTitle">
    <w:name w:val="Book Title"/>
    <w:uiPriority w:val="33"/>
    <w:qFormat/>
    <w:rsid w:val="007C35FF"/>
    <w:rPr>
      <w:b/>
      <w:bCs/>
      <w:i/>
      <w:iCs/>
      <w:spacing w:val="0"/>
    </w:rPr>
  </w:style>
  <w:style w:type="character" w:styleId="UnresolvedMention">
    <w:name w:val="Unresolved Mention"/>
    <w:basedOn w:val="DefaultParagraphFont"/>
    <w:uiPriority w:val="99"/>
    <w:semiHidden/>
    <w:unhideWhenUsed/>
    <w:rsid w:val="00C37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19492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gov/mmb-stat/policies/1337-sickleave-effective-1-1-202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State of Minnesota">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B8BD3-1322-41BE-BE15-9F272A6DA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4</Pages>
  <Words>902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FMHP 01/16/24</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FMHP 01/16/24</dc:title>
  <dc:subject/>
  <dc:creator>Doehring, Steaed</dc:creator>
  <cp:keywords/>
  <dc:description/>
  <cp:lastModifiedBy>Doehring, Steaed D (DHS)</cp:lastModifiedBy>
  <cp:revision>9</cp:revision>
  <dcterms:created xsi:type="dcterms:W3CDTF">2025-01-15T21:18:00Z</dcterms:created>
  <dcterms:modified xsi:type="dcterms:W3CDTF">2025-01-27T04:17:00Z</dcterms:modified>
</cp:coreProperties>
</file>